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FD4" w:rsidRPr="003146D8" w:rsidRDefault="00160FD4" w:rsidP="008B6579">
      <w:pPr>
        <w:shd w:val="clear" w:color="auto" w:fill="FFFFFF"/>
        <w:spacing w:after="120" w:line="240" w:lineRule="auto"/>
        <w:ind w:firstLine="720"/>
        <w:jc w:val="right"/>
        <w:rPr>
          <w:rFonts w:ascii="Times New Roman" w:eastAsia="Times New Roman" w:hAnsi="Times New Roman" w:cs="Times New Roman"/>
          <w:color w:val="000000"/>
          <w:sz w:val="28"/>
          <w:szCs w:val="28"/>
        </w:rPr>
      </w:pPr>
      <w:bookmarkStart w:id="0" w:name="chuong_pl_2"/>
      <w:r w:rsidRPr="003146D8">
        <w:rPr>
          <w:rFonts w:ascii="Times New Roman" w:eastAsia="Times New Roman" w:hAnsi="Times New Roman" w:cs="Times New Roman"/>
          <w:color w:val="000000"/>
          <w:sz w:val="28"/>
          <w:szCs w:val="28"/>
        </w:rPr>
        <w:t>Mẫu 2-QCLV</w:t>
      </w:r>
      <w:bookmarkEnd w:id="0"/>
    </w:p>
    <w:tbl>
      <w:tblPr>
        <w:tblW w:w="9493" w:type="dxa"/>
        <w:tblCellSpacing w:w="0" w:type="dxa"/>
        <w:shd w:val="clear" w:color="auto" w:fill="FFFFFF"/>
        <w:tblCellMar>
          <w:left w:w="0" w:type="dxa"/>
          <w:right w:w="0" w:type="dxa"/>
        </w:tblCellMar>
        <w:tblLook w:val="04A0" w:firstRow="1" w:lastRow="0" w:firstColumn="1" w:lastColumn="0" w:noHBand="0" w:noVBand="1"/>
      </w:tblPr>
      <w:tblGrid>
        <w:gridCol w:w="4390"/>
        <w:gridCol w:w="5103"/>
      </w:tblGrid>
      <w:tr w:rsidR="00160FD4" w:rsidRPr="003146D8" w:rsidTr="0080288D">
        <w:trPr>
          <w:tblCellSpacing w:w="0" w:type="dxa"/>
        </w:trPr>
        <w:tc>
          <w:tcPr>
            <w:tcW w:w="4390" w:type="dxa"/>
            <w:shd w:val="clear" w:color="auto" w:fill="FFFFFF"/>
            <w:tcMar>
              <w:top w:w="0" w:type="dxa"/>
              <w:left w:w="108" w:type="dxa"/>
              <w:bottom w:w="0" w:type="dxa"/>
              <w:right w:w="108" w:type="dxa"/>
            </w:tcMar>
            <w:hideMark/>
          </w:tcPr>
          <w:p w:rsidR="00160FD4" w:rsidRPr="003146D8" w:rsidRDefault="00E63738" w:rsidP="008B6579">
            <w:pPr>
              <w:spacing w:after="12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6"/>
                <w:szCs w:val="26"/>
              </w:rPr>
              <mc:AlternateContent>
                <mc:Choice Requires="wps">
                  <w:drawing>
                    <wp:anchor distT="0" distB="0" distL="114300" distR="114300" simplePos="0" relativeHeight="251659264" behindDoc="0" locked="0" layoutInCell="1" allowOverlap="1" wp14:anchorId="51F75639" wp14:editId="18B3B1FC">
                      <wp:simplePos x="0" y="0"/>
                      <wp:positionH relativeFrom="column">
                        <wp:posOffset>770255</wp:posOffset>
                      </wp:positionH>
                      <wp:positionV relativeFrom="paragraph">
                        <wp:posOffset>402751</wp:posOffset>
                      </wp:positionV>
                      <wp:extent cx="934871" cy="0"/>
                      <wp:effectExtent l="0" t="0" r="36830" b="19050"/>
                      <wp:wrapNone/>
                      <wp:docPr id="1" name="Straight Connector 1"/>
                      <wp:cNvGraphicFramePr/>
                      <a:graphic xmlns:a="http://schemas.openxmlformats.org/drawingml/2006/main">
                        <a:graphicData uri="http://schemas.microsoft.com/office/word/2010/wordprocessingShape">
                          <wps:wsp>
                            <wps:cNvCnPr/>
                            <wps:spPr>
                              <a:xfrm>
                                <a:off x="0" y="0"/>
                                <a:ext cx="93487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9ADD54"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0.65pt,31.7pt" to="134.25pt,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" strokecolor="black [3200]" strokeweight=".5pt">
                      <v:stroke joinstyle="miter"/>
                    </v:line>
                  </w:pict>
                </mc:Fallback>
              </mc:AlternateContent>
            </w:r>
            <w:r w:rsidR="00160FD4" w:rsidRPr="0080288D">
              <w:rPr>
                <w:rFonts w:ascii="Times New Roman" w:eastAsia="Times New Roman" w:hAnsi="Times New Roman" w:cs="Times New Roman"/>
                <w:color w:val="000000"/>
                <w:sz w:val="26"/>
                <w:szCs w:val="26"/>
              </w:rPr>
              <w:t xml:space="preserve">ĐẢNG BỘ </w:t>
            </w:r>
            <w:r w:rsidR="0080288D" w:rsidRPr="0080288D">
              <w:rPr>
                <w:rFonts w:ascii="Times New Roman" w:eastAsia="Times New Roman" w:hAnsi="Times New Roman" w:cs="Times New Roman"/>
                <w:color w:val="000000"/>
                <w:sz w:val="26"/>
                <w:szCs w:val="26"/>
              </w:rPr>
              <w:t>PHƯỜNG QUẢNG CHÂU</w:t>
            </w:r>
            <w:r w:rsidR="00160FD4" w:rsidRPr="0080288D">
              <w:rPr>
                <w:rFonts w:ascii="Times New Roman" w:eastAsia="Times New Roman" w:hAnsi="Times New Roman" w:cs="Times New Roman"/>
                <w:color w:val="000000"/>
                <w:sz w:val="26"/>
                <w:szCs w:val="26"/>
              </w:rPr>
              <w:br/>
            </w:r>
            <w:r w:rsidR="00160FD4" w:rsidRPr="0080288D">
              <w:rPr>
                <w:rFonts w:ascii="Times New Roman" w:eastAsia="Times New Roman" w:hAnsi="Times New Roman" w:cs="Times New Roman"/>
                <w:b/>
                <w:bCs/>
                <w:color w:val="000000"/>
                <w:sz w:val="26"/>
                <w:szCs w:val="26"/>
              </w:rPr>
              <w:t xml:space="preserve">CHI BỘ </w:t>
            </w:r>
            <w:r w:rsidR="0080288D" w:rsidRPr="0080288D">
              <w:rPr>
                <w:rFonts w:ascii="Times New Roman" w:eastAsia="Times New Roman" w:hAnsi="Times New Roman" w:cs="Times New Roman"/>
                <w:b/>
                <w:bCs/>
                <w:color w:val="000000"/>
                <w:sz w:val="26"/>
                <w:szCs w:val="26"/>
              </w:rPr>
              <w:t>TRƯỜNG TIỂU HỌC</w:t>
            </w:r>
          </w:p>
        </w:tc>
        <w:tc>
          <w:tcPr>
            <w:tcW w:w="5103" w:type="dxa"/>
            <w:shd w:val="clear" w:color="auto" w:fill="FFFFFF"/>
            <w:tcMar>
              <w:top w:w="0" w:type="dxa"/>
              <w:left w:w="108" w:type="dxa"/>
              <w:bottom w:w="0" w:type="dxa"/>
              <w:right w:w="108" w:type="dxa"/>
            </w:tcMar>
            <w:hideMark/>
          </w:tcPr>
          <w:p w:rsidR="00160FD4" w:rsidRPr="003146D8" w:rsidRDefault="00E63738" w:rsidP="008B6579">
            <w:pPr>
              <w:spacing w:after="12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noProof/>
                <w:color w:val="000000"/>
                <w:sz w:val="28"/>
                <w:szCs w:val="28"/>
              </w:rPr>
              <mc:AlternateContent>
                <mc:Choice Requires="wps">
                  <w:drawing>
                    <wp:anchor distT="0" distB="0" distL="114300" distR="114300" simplePos="0" relativeHeight="251660288" behindDoc="0" locked="0" layoutInCell="1" allowOverlap="1" wp14:anchorId="40BFCBE4" wp14:editId="18FDBE46">
                      <wp:simplePos x="0" y="0"/>
                      <wp:positionH relativeFrom="column">
                        <wp:posOffset>430530</wp:posOffset>
                      </wp:positionH>
                      <wp:positionV relativeFrom="paragraph">
                        <wp:posOffset>225586</wp:posOffset>
                      </wp:positionV>
                      <wp:extent cx="2210937" cy="0"/>
                      <wp:effectExtent l="0" t="0" r="37465" b="19050"/>
                      <wp:wrapNone/>
                      <wp:docPr id="2" name="Straight Connector 2"/>
                      <wp:cNvGraphicFramePr/>
                      <a:graphic xmlns:a="http://schemas.openxmlformats.org/drawingml/2006/main">
                        <a:graphicData uri="http://schemas.microsoft.com/office/word/2010/wordprocessingShape">
                          <wps:wsp>
                            <wps:cNvCnPr/>
                            <wps:spPr>
                              <a:xfrm>
                                <a:off x="0" y="0"/>
                                <a:ext cx="221093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FE81FF"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3.9pt,17.75pt" to="208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" strokecolor="black [3200]" strokeweight=".5pt">
                      <v:stroke joinstyle="miter"/>
                    </v:line>
                  </w:pict>
                </mc:Fallback>
              </mc:AlternateContent>
            </w:r>
            <w:r w:rsidR="00160FD4" w:rsidRPr="003146D8">
              <w:rPr>
                <w:rFonts w:ascii="Times New Roman" w:eastAsia="Times New Roman" w:hAnsi="Times New Roman" w:cs="Times New Roman"/>
                <w:b/>
                <w:bCs/>
                <w:color w:val="000000"/>
                <w:sz w:val="28"/>
                <w:szCs w:val="28"/>
              </w:rPr>
              <w:t>ĐẢNG CỘNG SẢN VIỆT NAM</w:t>
            </w:r>
            <w:r w:rsidR="00160FD4" w:rsidRPr="003146D8">
              <w:rPr>
                <w:rFonts w:ascii="Times New Roman" w:eastAsia="Times New Roman" w:hAnsi="Times New Roman" w:cs="Times New Roman"/>
                <w:b/>
                <w:bCs/>
                <w:color w:val="000000"/>
                <w:sz w:val="28"/>
                <w:szCs w:val="28"/>
              </w:rPr>
              <w:br/>
            </w:r>
          </w:p>
        </w:tc>
      </w:tr>
      <w:tr w:rsidR="00160FD4" w:rsidRPr="003146D8" w:rsidTr="0080288D">
        <w:trPr>
          <w:tblCellSpacing w:w="0" w:type="dxa"/>
        </w:trPr>
        <w:tc>
          <w:tcPr>
            <w:tcW w:w="4390" w:type="dxa"/>
            <w:shd w:val="clear" w:color="auto" w:fill="FFFFFF"/>
            <w:tcMar>
              <w:top w:w="0" w:type="dxa"/>
              <w:left w:w="108" w:type="dxa"/>
              <w:bottom w:w="0" w:type="dxa"/>
              <w:right w:w="108" w:type="dxa"/>
            </w:tcMar>
            <w:hideMark/>
          </w:tcPr>
          <w:p w:rsidR="00160FD4" w:rsidRPr="003146D8" w:rsidRDefault="00160FD4" w:rsidP="008B6579">
            <w:pPr>
              <w:spacing w:after="120" w:line="240" w:lineRule="auto"/>
              <w:jc w:val="center"/>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Số:</w:t>
            </w:r>
            <w:r w:rsidR="0080288D">
              <w:rPr>
                <w:rFonts w:ascii="Times New Roman" w:eastAsia="Times New Roman" w:hAnsi="Times New Roman" w:cs="Times New Roman"/>
                <w:color w:val="000000"/>
                <w:sz w:val="28"/>
                <w:szCs w:val="28"/>
              </w:rPr>
              <w:t xml:space="preserve"> 01/QĐ-</w:t>
            </w:r>
            <w:r w:rsidRPr="003146D8">
              <w:rPr>
                <w:rFonts w:ascii="Times New Roman" w:eastAsia="Times New Roman" w:hAnsi="Times New Roman" w:cs="Times New Roman"/>
                <w:color w:val="000000"/>
                <w:sz w:val="28"/>
                <w:szCs w:val="28"/>
              </w:rPr>
              <w:t>CB</w:t>
            </w:r>
          </w:p>
        </w:tc>
        <w:tc>
          <w:tcPr>
            <w:tcW w:w="5103" w:type="dxa"/>
            <w:shd w:val="clear" w:color="auto" w:fill="FFFFFF"/>
            <w:tcMar>
              <w:top w:w="0" w:type="dxa"/>
              <w:left w:w="108" w:type="dxa"/>
              <w:bottom w:w="0" w:type="dxa"/>
              <w:right w:w="108" w:type="dxa"/>
            </w:tcMar>
            <w:hideMark/>
          </w:tcPr>
          <w:p w:rsidR="00160FD4" w:rsidRPr="003146D8" w:rsidRDefault="0080288D" w:rsidP="00B67E38">
            <w:pPr>
              <w:spacing w:after="12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Quảng Châu</w:t>
            </w:r>
            <w:r w:rsidR="00160FD4" w:rsidRPr="003146D8">
              <w:rPr>
                <w:rFonts w:ascii="Times New Roman" w:eastAsia="Times New Roman" w:hAnsi="Times New Roman" w:cs="Times New Roman"/>
                <w:i/>
                <w:iCs/>
                <w:color w:val="000000"/>
                <w:sz w:val="28"/>
                <w:szCs w:val="28"/>
              </w:rPr>
              <w:t xml:space="preserve">, ngày </w:t>
            </w:r>
            <w:r w:rsidR="00B67E38">
              <w:rPr>
                <w:rFonts w:ascii="Times New Roman" w:eastAsia="Times New Roman" w:hAnsi="Times New Roman" w:cs="Times New Roman"/>
                <w:i/>
                <w:iCs/>
                <w:color w:val="000000"/>
                <w:sz w:val="28"/>
                <w:szCs w:val="28"/>
              </w:rPr>
              <w:t>03</w:t>
            </w:r>
            <w:r w:rsidR="00160FD4" w:rsidRPr="003146D8">
              <w:rPr>
                <w:rFonts w:ascii="Times New Roman" w:eastAsia="Times New Roman" w:hAnsi="Times New Roman" w:cs="Times New Roman"/>
                <w:i/>
                <w:iCs/>
                <w:color w:val="000000"/>
                <w:sz w:val="28"/>
                <w:szCs w:val="28"/>
              </w:rPr>
              <w:t xml:space="preserve"> tháng </w:t>
            </w:r>
            <w:r>
              <w:rPr>
                <w:rFonts w:ascii="Times New Roman" w:eastAsia="Times New Roman" w:hAnsi="Times New Roman" w:cs="Times New Roman"/>
                <w:i/>
                <w:iCs/>
                <w:color w:val="000000"/>
                <w:sz w:val="28"/>
                <w:szCs w:val="28"/>
              </w:rPr>
              <w:t>3</w:t>
            </w:r>
            <w:r w:rsidR="00160FD4" w:rsidRPr="003146D8">
              <w:rPr>
                <w:rFonts w:ascii="Times New Roman" w:eastAsia="Times New Roman" w:hAnsi="Times New Roman" w:cs="Times New Roman"/>
                <w:i/>
                <w:iCs/>
                <w:color w:val="000000"/>
                <w:sz w:val="28"/>
                <w:szCs w:val="28"/>
              </w:rPr>
              <w:t xml:space="preserve"> năm </w:t>
            </w:r>
            <w:r>
              <w:rPr>
                <w:rFonts w:ascii="Times New Roman" w:eastAsia="Times New Roman" w:hAnsi="Times New Roman" w:cs="Times New Roman"/>
                <w:i/>
                <w:iCs/>
                <w:color w:val="000000"/>
                <w:sz w:val="28"/>
                <w:szCs w:val="28"/>
              </w:rPr>
              <w:t>2025</w:t>
            </w:r>
          </w:p>
        </w:tc>
      </w:tr>
    </w:tbl>
    <w:p w:rsidR="00B3353B" w:rsidRDefault="00B3353B" w:rsidP="00B3353B">
      <w:pPr>
        <w:shd w:val="clear" w:color="auto" w:fill="FFFFFF"/>
        <w:spacing w:after="0" w:line="240" w:lineRule="auto"/>
        <w:jc w:val="center"/>
        <w:rPr>
          <w:rFonts w:ascii="Times New Roman" w:eastAsia="Times New Roman" w:hAnsi="Times New Roman" w:cs="Times New Roman"/>
          <w:b/>
          <w:bCs/>
          <w:color w:val="000000"/>
          <w:sz w:val="28"/>
          <w:szCs w:val="28"/>
        </w:rPr>
      </w:pPr>
    </w:p>
    <w:p w:rsidR="00160FD4" w:rsidRPr="003146D8" w:rsidRDefault="00160FD4" w:rsidP="00B3353B">
      <w:pPr>
        <w:shd w:val="clear" w:color="auto" w:fill="FFFFFF"/>
        <w:spacing w:after="0" w:line="240" w:lineRule="auto"/>
        <w:jc w:val="center"/>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QUYẾT ĐỊNH</w:t>
      </w:r>
    </w:p>
    <w:p w:rsidR="00B67E38" w:rsidRDefault="00160FD4" w:rsidP="00B3353B">
      <w:pPr>
        <w:shd w:val="clear" w:color="auto" w:fill="FFFFFF"/>
        <w:spacing w:after="0" w:line="240" w:lineRule="auto"/>
        <w:jc w:val="center"/>
        <w:rPr>
          <w:rFonts w:ascii="Times New Roman" w:eastAsia="Times New Roman" w:hAnsi="Times New Roman" w:cs="Times New Roman"/>
          <w:b/>
          <w:bCs/>
          <w:color w:val="000000"/>
          <w:sz w:val="28"/>
          <w:szCs w:val="28"/>
        </w:rPr>
      </w:pPr>
      <w:r w:rsidRPr="003146D8">
        <w:rPr>
          <w:rFonts w:ascii="Times New Roman" w:eastAsia="Times New Roman" w:hAnsi="Times New Roman" w:cs="Times New Roman"/>
          <w:b/>
          <w:bCs/>
          <w:color w:val="000000"/>
          <w:sz w:val="28"/>
          <w:szCs w:val="28"/>
        </w:rPr>
        <w:t xml:space="preserve">Về việc ban hành quy </w:t>
      </w:r>
      <w:r w:rsidR="00B67E38">
        <w:rPr>
          <w:rFonts w:ascii="Times New Roman" w:eastAsia="Times New Roman" w:hAnsi="Times New Roman" w:cs="Times New Roman"/>
          <w:b/>
          <w:bCs/>
          <w:color w:val="000000"/>
          <w:sz w:val="28"/>
          <w:szCs w:val="28"/>
        </w:rPr>
        <w:t>chế làm việc của Chi ủy</w:t>
      </w:r>
      <w:r w:rsidRPr="003146D8">
        <w:rPr>
          <w:rFonts w:ascii="Times New Roman" w:eastAsia="Times New Roman" w:hAnsi="Times New Roman" w:cs="Times New Roman"/>
          <w:b/>
          <w:bCs/>
          <w:color w:val="000000"/>
          <w:sz w:val="28"/>
          <w:szCs w:val="28"/>
        </w:rPr>
        <w:t xml:space="preserve">, </w:t>
      </w:r>
      <w:r w:rsidR="00886A49">
        <w:rPr>
          <w:rFonts w:ascii="Times New Roman" w:eastAsia="Times New Roman" w:hAnsi="Times New Roman" w:cs="Times New Roman"/>
          <w:b/>
          <w:bCs/>
          <w:color w:val="000000"/>
          <w:sz w:val="28"/>
          <w:szCs w:val="28"/>
        </w:rPr>
        <w:t xml:space="preserve">Chi bộ </w:t>
      </w:r>
    </w:p>
    <w:p w:rsidR="00160FD4" w:rsidRDefault="00886A49" w:rsidP="00B3353B">
      <w:pPr>
        <w:shd w:val="clear" w:color="auto" w:fill="FFFFFF"/>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Tr</w:t>
      </w:r>
      <w:r w:rsidR="009F1607">
        <w:rPr>
          <w:rFonts w:ascii="Times New Roman" w:eastAsia="Times New Roman" w:hAnsi="Times New Roman" w:cs="Times New Roman"/>
          <w:b/>
          <w:bCs/>
          <w:color w:val="000000"/>
          <w:sz w:val="28"/>
          <w:szCs w:val="28"/>
        </w:rPr>
        <w:t>ường Tiểu học Quảng Châu khóa XII, nhiệm kỳ 2025-2027</w:t>
      </w:r>
    </w:p>
    <w:p w:rsidR="00886A49" w:rsidRPr="003146D8" w:rsidRDefault="007B6221" w:rsidP="00886A49">
      <w:r>
        <w:rPr>
          <w:rFonts w:ascii="Times New Roman" w:eastAsia="Times New Roman" w:hAnsi="Times New Roman" w:cs="Times New Roman"/>
          <w:noProof/>
          <w:color w:val="000000"/>
          <w:sz w:val="26"/>
          <w:szCs w:val="26"/>
        </w:rPr>
        <mc:AlternateContent>
          <mc:Choice Requires="wps">
            <w:drawing>
              <wp:anchor distT="0" distB="0" distL="114300" distR="114300" simplePos="0" relativeHeight="251662336" behindDoc="0" locked="0" layoutInCell="1" allowOverlap="1" wp14:anchorId="48F06632" wp14:editId="498D7B35">
                <wp:simplePos x="0" y="0"/>
                <wp:positionH relativeFrom="column">
                  <wp:posOffset>2423795</wp:posOffset>
                </wp:positionH>
                <wp:positionV relativeFrom="paragraph">
                  <wp:posOffset>10956</wp:posOffset>
                </wp:positionV>
                <wp:extent cx="934720" cy="0"/>
                <wp:effectExtent l="0" t="0" r="36830" b="19050"/>
                <wp:wrapNone/>
                <wp:docPr id="3" name="Straight Connector 3"/>
                <wp:cNvGraphicFramePr/>
                <a:graphic xmlns:a="http://schemas.openxmlformats.org/drawingml/2006/main">
                  <a:graphicData uri="http://schemas.microsoft.com/office/word/2010/wordprocessingShape">
                    <wps:wsp>
                      <wps:cNvCnPr/>
                      <wps:spPr>
                        <a:xfrm>
                          <a:off x="0" y="0"/>
                          <a:ext cx="9347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F7B223D"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0.85pt,.85pt" to="264.4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" strokecolor="black [3200]" strokeweight=".5pt">
                <v:stroke joinstyle="miter"/>
              </v:line>
            </w:pict>
          </mc:Fallback>
        </mc:AlternateConten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 Căn cứ Điều lệ Đảng và Quy định thi hành Điều lệ Đảng;</w:t>
      </w:r>
      <w:r w:rsidR="006064A5">
        <w:rPr>
          <w:rFonts w:ascii="Times New Roman" w:eastAsia="Times New Roman" w:hAnsi="Times New Roman" w:cs="Times New Roman"/>
          <w:color w:val="000000"/>
          <w:sz w:val="28"/>
          <w:szCs w:val="28"/>
        </w:rPr>
        <w:t xml:space="preserve"> Quy định số 232/QĐ-TW ngày 20/01/2025 của Ban Chấp hành Trung ương về thi hành Điều lệ Đảng;</w:t>
      </w:r>
    </w:p>
    <w:p w:rsidR="00B33C05" w:rsidRPr="00B33C05" w:rsidRDefault="00160FD4" w:rsidP="008B6579">
      <w:pPr>
        <w:shd w:val="clear" w:color="auto" w:fill="FFFFFF"/>
        <w:spacing w:after="120" w:line="240" w:lineRule="auto"/>
        <w:ind w:firstLine="720"/>
        <w:jc w:val="both"/>
        <w:rPr>
          <w:rFonts w:ascii="Times New Roman" w:eastAsia="Times New Roman" w:hAnsi="Times New Roman" w:cs="Times New Roman"/>
          <w:sz w:val="36"/>
          <w:szCs w:val="28"/>
        </w:rPr>
      </w:pPr>
      <w:r w:rsidRPr="00B33C05">
        <w:rPr>
          <w:rFonts w:ascii="Times New Roman" w:eastAsia="Times New Roman" w:hAnsi="Times New Roman" w:cs="Times New Roman"/>
          <w:sz w:val="28"/>
          <w:szCs w:val="28"/>
        </w:rPr>
        <w:t xml:space="preserve">- Căn cứ </w:t>
      </w:r>
      <w:r w:rsidR="00B33C05" w:rsidRPr="00B33C05">
        <w:rPr>
          <w:rFonts w:ascii="Times New Roman" w:hAnsi="Times New Roman" w:cs="Times New Roman"/>
          <w:bCs/>
          <w:sz w:val="28"/>
          <w:shd w:val="clear" w:color="auto" w:fill="FFFFFF"/>
        </w:rPr>
        <w:t>Quy định số 125-QĐ/TW, ngày 10/10/2023 của Ban Bí thư về chức năng, nhiệm vụ, mối quan hệ công tác của đảng bộ, chi bộ cơ sở trong các đơn vị sự nghiệp công lập;</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 Căn cứ Công văn số 7619-CV/BTCTW, ngày 30/12/2024 của Ban Tổ chức Trung ương về việc hướng dẫn khung quy chế làm việc mẫu của cấp ủy cơ sở;</w:t>
      </w:r>
    </w:p>
    <w:p w:rsidR="00A040E2" w:rsidRDefault="00160FD4" w:rsidP="008B6579">
      <w:pPr>
        <w:shd w:val="clear" w:color="auto" w:fill="FFFFFF"/>
        <w:spacing w:after="120" w:line="240" w:lineRule="auto"/>
        <w:ind w:firstLine="720"/>
        <w:jc w:val="both"/>
        <w:rPr>
          <w:rFonts w:ascii="Times New Roman" w:eastAsia="Times New Roman" w:hAnsi="Times New Roman" w:cs="Times New Roman"/>
          <w:sz w:val="28"/>
          <w:szCs w:val="28"/>
        </w:rPr>
      </w:pPr>
      <w:r w:rsidRPr="00B33C05">
        <w:rPr>
          <w:rFonts w:ascii="Times New Roman" w:eastAsia="Times New Roman" w:hAnsi="Times New Roman" w:cs="Times New Roman"/>
          <w:sz w:val="28"/>
          <w:szCs w:val="28"/>
        </w:rPr>
        <w:t xml:space="preserve">- Căn cứ </w:t>
      </w:r>
      <w:r w:rsidR="00A040E2">
        <w:rPr>
          <w:rFonts w:ascii="Times New Roman" w:eastAsia="Times New Roman" w:hAnsi="Times New Roman" w:cs="Times New Roman"/>
          <w:sz w:val="28"/>
          <w:szCs w:val="28"/>
        </w:rPr>
        <w:t>Quy chế làm việc số 02/QC-ĐU ngày 20/5/2022 của Ban Chấp hành Đảng bộ phường Quảng Châu khóa XXX, nhiệm kỳ 2020-2025;</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 xml:space="preserve">- Căn cứ Nghị quyết Đại hội Chi bộ </w:t>
      </w:r>
      <w:r w:rsidR="005C279E">
        <w:rPr>
          <w:rFonts w:ascii="Times New Roman" w:eastAsia="Times New Roman" w:hAnsi="Times New Roman" w:cs="Times New Roman"/>
          <w:color w:val="000000"/>
          <w:sz w:val="28"/>
          <w:szCs w:val="28"/>
        </w:rPr>
        <w:t>Trường Tiểu học Quảng Châu lần thứ XII, nhiệm kỳ 2025-2027</w:t>
      </w:r>
      <w:r w:rsidRPr="003146D8">
        <w:rPr>
          <w:rFonts w:ascii="Times New Roman" w:eastAsia="Times New Roman" w:hAnsi="Times New Roman" w:cs="Times New Roman"/>
          <w:color w:val="000000"/>
          <w:sz w:val="28"/>
          <w:szCs w:val="28"/>
        </w:rPr>
        <w:t>;</w:t>
      </w:r>
    </w:p>
    <w:p w:rsidR="00160FD4" w:rsidRPr="003146D8" w:rsidRDefault="005C279E"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CHI BỘ TRƯỜNG TIỂU HỌC QUẢNG CHÂU</w:t>
      </w:r>
      <w:r w:rsidR="00160FD4" w:rsidRPr="003146D8">
        <w:rPr>
          <w:rFonts w:ascii="Times New Roman" w:eastAsia="Times New Roman" w:hAnsi="Times New Roman" w:cs="Times New Roman"/>
          <w:b/>
          <w:bCs/>
          <w:color w:val="000000"/>
          <w:sz w:val="28"/>
          <w:szCs w:val="28"/>
        </w:rPr>
        <w:t xml:space="preserve"> QUYẾT ĐỊNH</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1.</w:t>
      </w:r>
      <w:r w:rsidRPr="003146D8">
        <w:rPr>
          <w:rFonts w:ascii="Times New Roman" w:eastAsia="Times New Roman" w:hAnsi="Times New Roman" w:cs="Times New Roman"/>
          <w:color w:val="000000"/>
          <w:sz w:val="28"/>
          <w:szCs w:val="28"/>
        </w:rPr>
        <w:t xml:space="preserve"> Ban hành kèm theo Quyết định này “Quy </w:t>
      </w:r>
      <w:r w:rsidR="0067348F">
        <w:rPr>
          <w:rFonts w:ascii="Times New Roman" w:eastAsia="Times New Roman" w:hAnsi="Times New Roman" w:cs="Times New Roman"/>
          <w:color w:val="000000"/>
          <w:sz w:val="28"/>
          <w:szCs w:val="28"/>
        </w:rPr>
        <w:t>chế làm việc của Chi ủy</w:t>
      </w:r>
      <w:r w:rsidRPr="003146D8">
        <w:rPr>
          <w:rFonts w:ascii="Times New Roman" w:eastAsia="Times New Roman" w:hAnsi="Times New Roman" w:cs="Times New Roman"/>
          <w:color w:val="000000"/>
          <w:sz w:val="28"/>
          <w:szCs w:val="28"/>
        </w:rPr>
        <w:t xml:space="preserve">, </w:t>
      </w:r>
      <w:r w:rsidR="005F123B" w:rsidRPr="003146D8">
        <w:rPr>
          <w:rFonts w:ascii="Times New Roman" w:eastAsia="Times New Roman" w:hAnsi="Times New Roman" w:cs="Times New Roman"/>
          <w:color w:val="000000"/>
          <w:sz w:val="28"/>
          <w:szCs w:val="28"/>
        </w:rPr>
        <w:t xml:space="preserve">Chi bộ </w:t>
      </w:r>
      <w:r w:rsidR="005F123B">
        <w:rPr>
          <w:rFonts w:ascii="Times New Roman" w:eastAsia="Times New Roman" w:hAnsi="Times New Roman" w:cs="Times New Roman"/>
          <w:color w:val="000000"/>
          <w:sz w:val="28"/>
          <w:szCs w:val="28"/>
        </w:rPr>
        <w:t>Trường Tiểu học Quảng Châu lần thứ XII, nhiệm kỳ 2025-2027"</w:t>
      </w:r>
      <w:r w:rsidR="0067348F">
        <w:rPr>
          <w:rFonts w:ascii="Times New Roman" w:eastAsia="Times New Roman" w:hAnsi="Times New Roman" w:cs="Times New Roman"/>
          <w:color w:val="000000"/>
          <w:sz w:val="28"/>
          <w:szCs w:val="28"/>
        </w:rPr>
        <w:t>.</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2.</w:t>
      </w:r>
      <w:r w:rsidR="0067348F">
        <w:rPr>
          <w:rFonts w:ascii="Times New Roman" w:eastAsia="Times New Roman" w:hAnsi="Times New Roman" w:cs="Times New Roman"/>
          <w:color w:val="000000"/>
          <w:sz w:val="28"/>
          <w:szCs w:val="28"/>
        </w:rPr>
        <w:t> Chi ủy</w:t>
      </w:r>
      <w:r w:rsidRPr="003146D8">
        <w:rPr>
          <w:rFonts w:ascii="Times New Roman" w:eastAsia="Times New Roman" w:hAnsi="Times New Roman" w:cs="Times New Roman"/>
          <w:color w:val="000000"/>
          <w:sz w:val="28"/>
          <w:szCs w:val="28"/>
        </w:rPr>
        <w:t>, Chi</w:t>
      </w:r>
      <w:r w:rsidR="0067348F">
        <w:rPr>
          <w:rFonts w:ascii="Times New Roman" w:eastAsia="Times New Roman" w:hAnsi="Times New Roman" w:cs="Times New Roman"/>
          <w:color w:val="000000"/>
          <w:sz w:val="28"/>
          <w:szCs w:val="28"/>
        </w:rPr>
        <w:t xml:space="preserve"> bộ, Bí thư, Phó Bí thư, Chi ủy viên</w:t>
      </w:r>
      <w:r w:rsidRPr="003146D8">
        <w:rPr>
          <w:rFonts w:ascii="Times New Roman" w:eastAsia="Times New Roman" w:hAnsi="Times New Roman" w:cs="Times New Roman"/>
          <w:color w:val="000000"/>
          <w:sz w:val="28"/>
          <w:szCs w:val="28"/>
        </w:rPr>
        <w:t>, đảng viên trong chi bộ và các tập thể, cá nhân có liên quan chịu trách nhiệm thi hành Quyết định này.</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3.</w:t>
      </w:r>
      <w:r w:rsidRPr="003146D8">
        <w:rPr>
          <w:rFonts w:ascii="Times New Roman" w:eastAsia="Times New Roman" w:hAnsi="Times New Roman" w:cs="Times New Roman"/>
          <w:color w:val="000000"/>
          <w:sz w:val="28"/>
          <w:szCs w:val="28"/>
        </w:rPr>
        <w:t> Trong quá trình thực hiện, nếu cần b</w:t>
      </w:r>
      <w:r w:rsidR="0067348F">
        <w:rPr>
          <w:rFonts w:ascii="Times New Roman" w:eastAsia="Times New Roman" w:hAnsi="Times New Roman" w:cs="Times New Roman"/>
          <w:color w:val="000000"/>
          <w:sz w:val="28"/>
          <w:szCs w:val="28"/>
        </w:rPr>
        <w:t>ổ sung, sửa đổi, Chi ủy</w:t>
      </w:r>
      <w:r w:rsidRPr="003146D8">
        <w:rPr>
          <w:rFonts w:ascii="Times New Roman" w:eastAsia="Times New Roman" w:hAnsi="Times New Roman" w:cs="Times New Roman"/>
          <w:color w:val="000000"/>
          <w:sz w:val="28"/>
          <w:szCs w:val="28"/>
        </w:rPr>
        <w:t>, Chi bộ thảo luận, thống nhất quyết định.</w:t>
      </w:r>
    </w:p>
    <w:p w:rsidR="00160FD4"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Quyết địn</w:t>
      </w:r>
      <w:r w:rsidR="00510B2A">
        <w:rPr>
          <w:rFonts w:ascii="Times New Roman" w:eastAsia="Times New Roman" w:hAnsi="Times New Roman" w:cs="Times New Roman"/>
          <w:color w:val="000000"/>
          <w:sz w:val="28"/>
          <w:szCs w:val="28"/>
        </w:rPr>
        <w:t>h này có hiệu lực kể từ ngày ký./.</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AB682C" w:rsidTr="00B67E38">
        <w:tc>
          <w:tcPr>
            <w:tcW w:w="4531" w:type="dxa"/>
          </w:tcPr>
          <w:p w:rsidR="00AB682C" w:rsidRPr="00B67E38" w:rsidRDefault="00AB682C" w:rsidP="00B67E38">
            <w:pPr>
              <w:rPr>
                <w:rFonts w:ascii="Times New Roman" w:eastAsia="Times New Roman" w:hAnsi="Times New Roman" w:cs="Times New Roman"/>
                <w:color w:val="000000"/>
                <w:szCs w:val="28"/>
              </w:rPr>
            </w:pPr>
            <w:r w:rsidRPr="00B67E38">
              <w:rPr>
                <w:rFonts w:ascii="Times New Roman" w:eastAsia="Times New Roman" w:hAnsi="Times New Roman" w:cs="Times New Roman"/>
                <w:b/>
                <w:bCs/>
                <w:i/>
                <w:iCs/>
                <w:color w:val="000000"/>
                <w:sz w:val="24"/>
                <w:szCs w:val="28"/>
              </w:rPr>
              <w:t>Nơi nhận:</w:t>
            </w:r>
            <w:r w:rsidRPr="003146D8">
              <w:rPr>
                <w:rFonts w:ascii="Times New Roman" w:eastAsia="Times New Roman" w:hAnsi="Times New Roman" w:cs="Times New Roman"/>
                <w:b/>
                <w:bCs/>
                <w:i/>
                <w:iCs/>
                <w:color w:val="000000"/>
                <w:sz w:val="28"/>
                <w:szCs w:val="28"/>
              </w:rPr>
              <w:br/>
            </w:r>
            <w:r w:rsidRPr="00B67E38">
              <w:rPr>
                <w:rFonts w:ascii="Times New Roman" w:eastAsia="Times New Roman" w:hAnsi="Times New Roman" w:cs="Times New Roman"/>
                <w:color w:val="000000"/>
                <w:szCs w:val="28"/>
              </w:rPr>
              <w:t>- TT Đảng ủy phường (để báo cáo),</w:t>
            </w:r>
          </w:p>
          <w:p w:rsidR="00AB682C" w:rsidRDefault="00AB682C" w:rsidP="00B67E38">
            <w:pPr>
              <w:rPr>
                <w:rFonts w:ascii="Times New Roman" w:eastAsia="Times New Roman" w:hAnsi="Times New Roman" w:cs="Times New Roman"/>
                <w:color w:val="000000"/>
                <w:sz w:val="28"/>
                <w:szCs w:val="28"/>
              </w:rPr>
            </w:pPr>
            <w:r w:rsidRPr="00B67E38">
              <w:rPr>
                <w:rFonts w:ascii="Times New Roman" w:eastAsia="Times New Roman" w:hAnsi="Times New Roman" w:cs="Times New Roman"/>
                <w:color w:val="000000"/>
                <w:szCs w:val="28"/>
              </w:rPr>
              <w:t>- Hiệu trưởng (phối hợp);</w:t>
            </w:r>
            <w:r w:rsidRPr="00B67E38">
              <w:rPr>
                <w:rFonts w:ascii="Times New Roman" w:eastAsia="Times New Roman" w:hAnsi="Times New Roman" w:cs="Times New Roman"/>
                <w:color w:val="000000"/>
                <w:szCs w:val="28"/>
              </w:rPr>
              <w:br/>
              <w:t>- Cấp ủy;</w:t>
            </w:r>
            <w:r w:rsidRPr="00B67E38">
              <w:rPr>
                <w:rFonts w:ascii="Times New Roman" w:eastAsia="Times New Roman" w:hAnsi="Times New Roman" w:cs="Times New Roman"/>
                <w:color w:val="000000"/>
                <w:szCs w:val="28"/>
              </w:rPr>
              <w:br/>
              <w:t xml:space="preserve">- </w:t>
            </w:r>
            <w:r w:rsidR="00B67E38">
              <w:rPr>
                <w:rFonts w:ascii="Times New Roman" w:eastAsia="Times New Roman" w:hAnsi="Times New Roman" w:cs="Times New Roman"/>
                <w:color w:val="000000"/>
                <w:szCs w:val="28"/>
              </w:rPr>
              <w:t>Toàn thể</w:t>
            </w:r>
            <w:r w:rsidRPr="00B67E38">
              <w:rPr>
                <w:rFonts w:ascii="Times New Roman" w:eastAsia="Times New Roman" w:hAnsi="Times New Roman" w:cs="Times New Roman"/>
                <w:color w:val="000000"/>
                <w:szCs w:val="28"/>
              </w:rPr>
              <w:t xml:space="preserve"> đảng viên trong chi bộ;</w:t>
            </w:r>
            <w:r w:rsidRPr="00B67E38">
              <w:rPr>
                <w:rFonts w:ascii="Times New Roman" w:eastAsia="Times New Roman" w:hAnsi="Times New Roman" w:cs="Times New Roman"/>
                <w:color w:val="000000"/>
                <w:szCs w:val="28"/>
              </w:rPr>
              <w:br/>
              <w:t>- Lưu Chi bộ.</w:t>
            </w:r>
          </w:p>
        </w:tc>
        <w:tc>
          <w:tcPr>
            <w:tcW w:w="4531" w:type="dxa"/>
          </w:tcPr>
          <w:p w:rsidR="00AB682C" w:rsidRDefault="00E569B0" w:rsidP="00AB682C">
            <w:pPr>
              <w:spacing w:after="120"/>
              <w:jc w:val="center"/>
              <w:rPr>
                <w:rFonts w:ascii="Times New Roman" w:eastAsia="Times New Roman" w:hAnsi="Times New Roman" w:cs="Times New Roman"/>
                <w:i/>
                <w:iCs/>
                <w:color w:val="000000"/>
                <w:sz w:val="28"/>
                <w:szCs w:val="28"/>
              </w:rPr>
            </w:pPr>
            <w:r>
              <w:rPr>
                <w:noProof/>
              </w:rPr>
              <w:drawing>
                <wp:anchor distT="0" distB="0" distL="114300" distR="114300" simplePos="0" relativeHeight="251664384" behindDoc="1" locked="0" layoutInCell="1" allowOverlap="1" wp14:anchorId="56CAACE7" wp14:editId="385805AA">
                  <wp:simplePos x="0" y="0"/>
                  <wp:positionH relativeFrom="column">
                    <wp:posOffset>641246</wp:posOffset>
                  </wp:positionH>
                  <wp:positionV relativeFrom="paragraph">
                    <wp:posOffset>615973</wp:posOffset>
                  </wp:positionV>
                  <wp:extent cx="1712794" cy="525182"/>
                  <wp:effectExtent l="0" t="0" r="1905" b="8255"/>
                  <wp:wrapNone/>
                  <wp:docPr id="4" name="Picture 4" descr="D:\CB - GV\22-23\hình ảnh và chữ kí THQC (1)\hình ảnh và chữ kí THQC\1 Mai Đức Tuấn\Chữ kí.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B - GV\22-23\hình ảnh và chữ kí THQC (1)\hình ảnh và chữ kí THQC\1 Mai Đức Tuấn\Chữ kí.jpg"/>
                          <pic:cNvPicPr>
                            <a:picLocks noChangeAspect="1" noChangeArrowheads="1"/>
                          </pic:cNvPicPr>
                        </pic:nvPicPr>
                        <pic:blipFill rotWithShape="1">
                          <a:blip r:embed="rId6" cstate="print">
                            <a:extLst>
                              <a:ext uri="{BEBA8EAE-BF5A-486C-A8C5-ECC9F3942E4B}">
                                <a14:imgProps xmlns:a14="http://schemas.microsoft.com/office/drawing/2010/main">
                                  <a14:imgLayer r:embed="rId7">
                                    <a14:imgEffect>
                                      <a14:brightnessContrast bright="30000" contrast="5000"/>
                                    </a14:imgEffect>
                                  </a14:imgLayer>
                                </a14:imgProps>
                              </a:ext>
                              <a:ext uri="{28A0092B-C50C-407E-A947-70E740481C1C}">
                                <a14:useLocalDpi xmlns:a14="http://schemas.microsoft.com/office/drawing/2010/main" val="0"/>
                              </a:ext>
                            </a:extLst>
                          </a:blip>
                          <a:srcRect l="33270" t="26845" r="14746" b="42282"/>
                          <a:stretch/>
                        </pic:blipFill>
                        <pic:spPr bwMode="auto">
                          <a:xfrm>
                            <a:off x="0" y="0"/>
                            <a:ext cx="1712794" cy="52518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682C" w:rsidRPr="003146D8">
              <w:rPr>
                <w:rFonts w:ascii="Times New Roman" w:eastAsia="Times New Roman" w:hAnsi="Times New Roman" w:cs="Times New Roman"/>
                <w:b/>
                <w:bCs/>
                <w:color w:val="000000"/>
                <w:sz w:val="28"/>
                <w:szCs w:val="28"/>
              </w:rPr>
              <w:t>TM</w:t>
            </w:r>
            <w:r w:rsidR="00AB682C">
              <w:rPr>
                <w:rFonts w:ascii="Times New Roman" w:eastAsia="Times New Roman" w:hAnsi="Times New Roman" w:cs="Times New Roman"/>
                <w:b/>
                <w:bCs/>
                <w:color w:val="000000"/>
                <w:sz w:val="28"/>
                <w:szCs w:val="28"/>
              </w:rPr>
              <w:t>.</w:t>
            </w:r>
            <w:r w:rsidR="00AB682C" w:rsidRPr="003146D8">
              <w:rPr>
                <w:rFonts w:ascii="Times New Roman" w:eastAsia="Times New Roman" w:hAnsi="Times New Roman" w:cs="Times New Roman"/>
                <w:b/>
                <w:bCs/>
                <w:color w:val="000000"/>
                <w:sz w:val="28"/>
                <w:szCs w:val="28"/>
              </w:rPr>
              <w:t xml:space="preserve"> CHI BỘ</w:t>
            </w:r>
            <w:r w:rsidR="00AB682C" w:rsidRPr="003146D8">
              <w:rPr>
                <w:rFonts w:ascii="Times New Roman" w:eastAsia="Times New Roman" w:hAnsi="Times New Roman" w:cs="Times New Roman"/>
                <w:b/>
                <w:bCs/>
                <w:color w:val="000000"/>
                <w:sz w:val="28"/>
                <w:szCs w:val="28"/>
              </w:rPr>
              <w:br/>
            </w:r>
            <w:r w:rsidR="00AB682C" w:rsidRPr="00AB682C">
              <w:rPr>
                <w:rFonts w:ascii="Times New Roman" w:eastAsia="Times New Roman" w:hAnsi="Times New Roman" w:cs="Times New Roman"/>
                <w:b/>
                <w:color w:val="000000"/>
                <w:sz w:val="28"/>
                <w:szCs w:val="28"/>
              </w:rPr>
              <w:t>PHÓ BÍ THƯ</w:t>
            </w:r>
            <w:r w:rsidR="00AB682C" w:rsidRPr="00AB682C">
              <w:rPr>
                <w:rFonts w:ascii="Times New Roman" w:eastAsia="Times New Roman" w:hAnsi="Times New Roman" w:cs="Times New Roman"/>
                <w:b/>
                <w:color w:val="000000"/>
                <w:sz w:val="28"/>
                <w:szCs w:val="28"/>
              </w:rPr>
              <w:br/>
            </w:r>
          </w:p>
          <w:p w:rsidR="00B67E38" w:rsidRDefault="00B67E38" w:rsidP="00AB682C">
            <w:pPr>
              <w:spacing w:after="120"/>
              <w:jc w:val="center"/>
              <w:rPr>
                <w:rFonts w:ascii="Times New Roman" w:eastAsia="Times New Roman" w:hAnsi="Times New Roman" w:cs="Times New Roman"/>
                <w:i/>
                <w:iCs/>
                <w:color w:val="000000"/>
                <w:sz w:val="28"/>
                <w:szCs w:val="28"/>
              </w:rPr>
            </w:pPr>
          </w:p>
          <w:p w:rsidR="00B67E38" w:rsidRDefault="00B67E38" w:rsidP="00AB682C">
            <w:pPr>
              <w:spacing w:after="120"/>
              <w:jc w:val="center"/>
              <w:rPr>
                <w:rFonts w:ascii="Times New Roman" w:eastAsia="Times New Roman" w:hAnsi="Times New Roman" w:cs="Times New Roman"/>
                <w:i/>
                <w:iCs/>
                <w:color w:val="000000"/>
                <w:sz w:val="28"/>
                <w:szCs w:val="28"/>
              </w:rPr>
            </w:pPr>
          </w:p>
          <w:p w:rsidR="00AB682C" w:rsidRDefault="00AB682C" w:rsidP="00AB682C">
            <w:pPr>
              <w:spacing w:after="120"/>
              <w:jc w:val="center"/>
              <w:rPr>
                <w:rFonts w:ascii="Times New Roman" w:eastAsia="Times New Roman" w:hAnsi="Times New Roman" w:cs="Times New Roman"/>
                <w:b/>
                <w:iCs/>
                <w:color w:val="000000"/>
                <w:sz w:val="28"/>
                <w:szCs w:val="28"/>
              </w:rPr>
            </w:pPr>
            <w:r w:rsidRPr="00AB682C">
              <w:rPr>
                <w:rFonts w:ascii="Times New Roman" w:eastAsia="Times New Roman" w:hAnsi="Times New Roman" w:cs="Times New Roman"/>
                <w:b/>
                <w:iCs/>
                <w:color w:val="000000"/>
                <w:sz w:val="28"/>
                <w:szCs w:val="28"/>
              </w:rPr>
              <w:t>Mai Đức Tuấn</w:t>
            </w:r>
          </w:p>
          <w:p w:rsidR="00B3353B" w:rsidRPr="00AB682C" w:rsidRDefault="00B3353B" w:rsidP="00AB682C">
            <w:pPr>
              <w:spacing w:after="120"/>
              <w:jc w:val="center"/>
              <w:rPr>
                <w:rFonts w:ascii="Times New Roman" w:eastAsia="Times New Roman" w:hAnsi="Times New Roman" w:cs="Times New Roman"/>
                <w:b/>
                <w:color w:val="000000"/>
                <w:sz w:val="28"/>
                <w:szCs w:val="28"/>
              </w:rPr>
            </w:pPr>
          </w:p>
        </w:tc>
      </w:tr>
    </w:tbl>
    <w:p w:rsidR="00160FD4" w:rsidRPr="003146D8" w:rsidRDefault="00160FD4" w:rsidP="00E51B6A">
      <w:pPr>
        <w:shd w:val="clear" w:color="auto" w:fill="FFFFFF"/>
        <w:spacing w:after="0" w:line="240" w:lineRule="auto"/>
        <w:jc w:val="center"/>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lastRenderedPageBreak/>
        <w:t>QUY CHẾ</w:t>
      </w:r>
    </w:p>
    <w:p w:rsidR="003457B2" w:rsidRDefault="003457B2" w:rsidP="00E51B6A">
      <w:pPr>
        <w:shd w:val="clear" w:color="auto" w:fill="FFFFFF"/>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làm việc của Chi ủy</w:t>
      </w:r>
      <w:r w:rsidR="00160FD4" w:rsidRPr="003146D8">
        <w:rPr>
          <w:rFonts w:ascii="Times New Roman" w:eastAsia="Times New Roman" w:hAnsi="Times New Roman" w:cs="Times New Roman"/>
          <w:b/>
          <w:bCs/>
          <w:color w:val="000000"/>
          <w:sz w:val="28"/>
          <w:szCs w:val="28"/>
        </w:rPr>
        <w:t>, Chi bộ</w:t>
      </w:r>
      <w:r>
        <w:rPr>
          <w:rFonts w:ascii="Times New Roman" w:eastAsia="Times New Roman" w:hAnsi="Times New Roman" w:cs="Times New Roman"/>
          <w:b/>
          <w:bCs/>
          <w:color w:val="000000"/>
          <w:sz w:val="28"/>
          <w:szCs w:val="28"/>
        </w:rPr>
        <w:t xml:space="preserve"> </w:t>
      </w:r>
    </w:p>
    <w:p w:rsidR="003457B2" w:rsidRDefault="003457B2" w:rsidP="00E51B6A">
      <w:pPr>
        <w:shd w:val="clear" w:color="auto" w:fill="FFFFFF"/>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Trường Tiểu học Quảng Châu khóa XII, nhiệm kỳ 2025-2027</w:t>
      </w:r>
    </w:p>
    <w:p w:rsidR="003457B2" w:rsidRDefault="00160FD4" w:rsidP="00E51B6A">
      <w:pPr>
        <w:shd w:val="clear" w:color="auto" w:fill="FFFFFF"/>
        <w:spacing w:after="0" w:line="240" w:lineRule="auto"/>
        <w:jc w:val="center"/>
        <w:rPr>
          <w:rFonts w:ascii="Times New Roman" w:eastAsia="Times New Roman" w:hAnsi="Times New Roman" w:cs="Times New Roman"/>
          <w:i/>
          <w:iCs/>
          <w:color w:val="000000"/>
          <w:sz w:val="28"/>
          <w:szCs w:val="28"/>
        </w:rPr>
      </w:pPr>
      <w:r w:rsidRPr="003146D8">
        <w:rPr>
          <w:rFonts w:ascii="Times New Roman" w:eastAsia="Times New Roman" w:hAnsi="Times New Roman" w:cs="Times New Roman"/>
          <w:i/>
          <w:iCs/>
          <w:color w:val="000000"/>
          <w:sz w:val="28"/>
          <w:szCs w:val="28"/>
        </w:rPr>
        <w:t xml:space="preserve">(Ban hành kèm theo Quyết định số </w:t>
      </w:r>
      <w:r w:rsidR="003457B2">
        <w:rPr>
          <w:rFonts w:ascii="Times New Roman" w:eastAsia="Times New Roman" w:hAnsi="Times New Roman" w:cs="Times New Roman"/>
          <w:i/>
          <w:iCs/>
          <w:color w:val="000000"/>
          <w:sz w:val="28"/>
          <w:szCs w:val="28"/>
        </w:rPr>
        <w:t>01/QĐ-</w:t>
      </w:r>
      <w:r w:rsidRPr="003146D8">
        <w:rPr>
          <w:rFonts w:ascii="Times New Roman" w:eastAsia="Times New Roman" w:hAnsi="Times New Roman" w:cs="Times New Roman"/>
          <w:i/>
          <w:iCs/>
          <w:color w:val="000000"/>
          <w:sz w:val="28"/>
          <w:szCs w:val="28"/>
        </w:rPr>
        <w:t>CB, ngày</w:t>
      </w:r>
      <w:r w:rsidR="003457B2">
        <w:rPr>
          <w:rFonts w:ascii="Times New Roman" w:eastAsia="Times New Roman" w:hAnsi="Times New Roman" w:cs="Times New Roman"/>
          <w:i/>
          <w:iCs/>
          <w:color w:val="000000"/>
          <w:sz w:val="28"/>
          <w:szCs w:val="28"/>
        </w:rPr>
        <w:t xml:space="preserve"> 03/3/2025</w:t>
      </w:r>
      <w:r w:rsidRPr="003146D8">
        <w:rPr>
          <w:rFonts w:ascii="Times New Roman" w:eastAsia="Times New Roman" w:hAnsi="Times New Roman" w:cs="Times New Roman"/>
          <w:i/>
          <w:iCs/>
          <w:color w:val="000000"/>
          <w:sz w:val="28"/>
          <w:szCs w:val="28"/>
        </w:rPr>
        <w:t xml:space="preserve"> </w:t>
      </w:r>
    </w:p>
    <w:p w:rsidR="00160FD4" w:rsidRPr="003146D8" w:rsidRDefault="00160FD4" w:rsidP="00E51B6A">
      <w:pPr>
        <w:shd w:val="clear" w:color="auto" w:fill="FFFFFF"/>
        <w:spacing w:after="0" w:line="240" w:lineRule="auto"/>
        <w:jc w:val="center"/>
        <w:rPr>
          <w:rFonts w:ascii="Times New Roman" w:eastAsia="Times New Roman" w:hAnsi="Times New Roman" w:cs="Times New Roman"/>
          <w:color w:val="000000"/>
          <w:sz w:val="28"/>
          <w:szCs w:val="28"/>
        </w:rPr>
      </w:pPr>
      <w:r w:rsidRPr="003146D8">
        <w:rPr>
          <w:rFonts w:ascii="Times New Roman" w:eastAsia="Times New Roman" w:hAnsi="Times New Roman" w:cs="Times New Roman"/>
          <w:i/>
          <w:iCs/>
          <w:color w:val="000000"/>
          <w:sz w:val="28"/>
          <w:szCs w:val="28"/>
        </w:rPr>
        <w:t>của Chi bộ</w:t>
      </w:r>
      <w:r w:rsidR="003457B2">
        <w:rPr>
          <w:rFonts w:ascii="Times New Roman" w:eastAsia="Times New Roman" w:hAnsi="Times New Roman" w:cs="Times New Roman"/>
          <w:i/>
          <w:iCs/>
          <w:color w:val="000000"/>
          <w:sz w:val="28"/>
          <w:szCs w:val="28"/>
        </w:rPr>
        <w:t xml:space="preserve"> Trường Tiểu học Quảng Châu</w:t>
      </w:r>
      <w:r w:rsidRPr="003146D8">
        <w:rPr>
          <w:rFonts w:ascii="Times New Roman" w:eastAsia="Times New Roman" w:hAnsi="Times New Roman" w:cs="Times New Roman"/>
          <w:i/>
          <w:iCs/>
          <w:color w:val="000000"/>
          <w:sz w:val="28"/>
          <w:szCs w:val="28"/>
        </w:rPr>
        <w:t>)</w:t>
      </w:r>
    </w:p>
    <w:p w:rsidR="00C4460F" w:rsidRDefault="00C4460F" w:rsidP="00C4460F">
      <w:pPr>
        <w:shd w:val="clear" w:color="auto" w:fill="FFFFFF"/>
        <w:spacing w:after="120" w:line="240" w:lineRule="auto"/>
        <w:jc w:val="center"/>
        <w:rPr>
          <w:rFonts w:ascii="Times New Roman" w:eastAsia="Times New Roman" w:hAnsi="Times New Roman" w:cs="Times New Roman"/>
          <w:b/>
          <w:bCs/>
          <w:color w:val="000000"/>
          <w:sz w:val="28"/>
          <w:szCs w:val="28"/>
        </w:rPr>
      </w:pPr>
    </w:p>
    <w:p w:rsidR="00160FD4" w:rsidRPr="003146D8" w:rsidRDefault="00160FD4" w:rsidP="00C4460F">
      <w:pPr>
        <w:shd w:val="clear" w:color="auto" w:fill="FFFFFF"/>
        <w:spacing w:after="120" w:line="240" w:lineRule="auto"/>
        <w:jc w:val="center"/>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Chương I</w:t>
      </w:r>
    </w:p>
    <w:p w:rsidR="00160FD4" w:rsidRPr="003146D8" w:rsidRDefault="00160FD4" w:rsidP="00C4460F">
      <w:pPr>
        <w:shd w:val="clear" w:color="auto" w:fill="FFFFFF"/>
        <w:spacing w:after="120" w:line="240" w:lineRule="auto"/>
        <w:jc w:val="center"/>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NHIỆM VỤ, QUYỀN HẠN CỦA TẬP THỂ</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1. Nhiệm vụ, quyền hạn của Chi bộ</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1. Thực hiện sự lãnh đạo của Đảng trên các mặt công tác của cơ quan, đơn vị theo quy định.</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2. Lãnh đạo thực hiện các nhiệm vụ của Chi bộ theo quy định.</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i/>
          <w:iCs/>
          <w:color w:val="000000"/>
          <w:sz w:val="28"/>
          <w:szCs w:val="28"/>
        </w:rPr>
        <w:t>Căn cứ Điều lệ Đảng và các quy định của Ban Bí thư về chức năng, nhiệm vụ, mối quan hệ công tác của các loại hình tổ chức cơ sở đảng, cấp ủy có thẩm quyền cụ thể hóa nhiệm vụ của chi bộ cho phù hợp.</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2.</w:t>
      </w:r>
      <w:r w:rsidR="002875D0">
        <w:rPr>
          <w:rFonts w:ascii="Times New Roman" w:eastAsia="Times New Roman" w:hAnsi="Times New Roman" w:cs="Times New Roman"/>
          <w:b/>
          <w:bCs/>
          <w:color w:val="000000"/>
          <w:sz w:val="28"/>
          <w:szCs w:val="28"/>
        </w:rPr>
        <w:t xml:space="preserve"> Nhiệm vụ, quyền hạn của Chi ủy</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1. Chi ủy được Chi bộ bầu ra để thay mặt Chi bộ thực hiện một số nhiệm vụ giữa hai kỳ Đại hội. Chi ủy chịu trách nhiệm trước Chi bộ, cấp ủy cấp trên trực tiếp về các mặt công tác của Chi bộ; có trách nhiệm đề ra các biện pháp lãnh đạo và tổ chức thực hiện có hiệu quả nghị quyết đại hội Chi bộ và các chỉ thị, nghị quyết của cấp ủy cấp trên; lãnh đạo thực hiện các nhiệm vụ của Chi bộ</w:t>
      </w:r>
      <w:r w:rsidR="00F07B29">
        <w:rPr>
          <w:rFonts w:ascii="Times New Roman" w:eastAsia="Times New Roman" w:hAnsi="Times New Roman" w:cs="Times New Roman"/>
          <w:color w:val="000000"/>
          <w:sz w:val="28"/>
          <w:szCs w:val="28"/>
        </w:rPr>
        <w:t>.</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2. Lãnh đạo, chỉ đạo xây dựng và tổ chức thực hiện chương trình công tác tháng, quý, 6 tháng, năm và toàn khóa của Chi bộ; phân công công tác đối với các đồng chí Chi ủy viên; thảo luận, chuẩn bị các nội dung như báo cáo, nghị quyết... trình Chi bộ xem xét, quyết định.</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3. Phổ biến, quán triệt chỉ thị, nghị quyết, các quy định của Đảng, chính sách, pháp luật của Nhà nước, chủ trương, nhiệm vụ, kế hoạch công tác của cơ quan, đơn vị cho cán bộ, đảng viên và người lao động; nắm chắc diễn biến tư tưởng của cán bộ, đảng viên, quần chúng; giáo dục, bồi dưỡng nâng cao nhận thức chính trị và năng lực công tác cho cán bộ, đảng viên.</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4. Tham gia xây dựng và lãnh đạo thực hiện chủ trương về kiện toàn tổ chức, sắp xếp bộ máy, công tác cán bộ và quy chế hoạt động của cơ quan, đơn vị.</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5. Chuẩn bị văn kiện, nhân sự chi ủy, các điều kiện cần thiết và quyết định triệu tập đại hội Chi bộ theo quy định của Điều lệ Đảng, chỉ thị, hướng dẫn của cấp ủy cấp trên.</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6. Lãnh đạo, chỉ đạo công tác kiểm tra, giám sát, kỷ luật Đảng theo Quy định, hướng dẫn của Trung ương và cấp ủy cấp trên.</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lastRenderedPageBreak/>
        <w:t>7. Lãnh đạo các tổ chức chính trị - xã hội cơ quan, đơn vị về phương hướng, nhiệm vụ, tư tưởng, tổ chức, cán bộ để thực hiện tốt chức năng, nhiệm vụ theo luật định</w:t>
      </w:r>
      <w:r w:rsidR="00F07B29">
        <w:rPr>
          <w:rFonts w:ascii="Times New Roman" w:eastAsia="Times New Roman" w:hAnsi="Times New Roman" w:cs="Times New Roman"/>
          <w:color w:val="000000"/>
          <w:sz w:val="28"/>
          <w:szCs w:val="28"/>
        </w:rPr>
        <w:t xml:space="preserve"> và Điều lệ của tổ chức</w:t>
      </w:r>
      <w:r w:rsidRPr="003146D8">
        <w:rPr>
          <w:rFonts w:ascii="Times New Roman" w:eastAsia="Times New Roman" w:hAnsi="Times New Roman" w:cs="Times New Roman"/>
          <w:color w:val="000000"/>
          <w:sz w:val="28"/>
          <w:szCs w:val="28"/>
        </w:rPr>
        <w:t>.</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i/>
          <w:iCs/>
          <w:color w:val="000000"/>
          <w:sz w:val="28"/>
          <w:szCs w:val="28"/>
        </w:rPr>
        <w:t>Căn cứ Điều lệ Đảng và các quy định của Ban Bí thư về chức năng, nhiệm vụ, mối quan hệ công tác của các loại hình tổ chức cơ sở đảng, cấp ủy có thẩm quyền cụ thể hóa nhiệm vụ của chi ủy cho phù hợp.</w:t>
      </w:r>
    </w:p>
    <w:p w:rsidR="005E6F18" w:rsidRDefault="00160FD4" w:rsidP="005E6F18">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i/>
          <w:iCs/>
          <w:color w:val="000000"/>
          <w:sz w:val="28"/>
          <w:szCs w:val="28"/>
        </w:rPr>
        <w:t>Cấp ủy có thẩm quyền cụ thể hóa theo Điều 23 Điều lệ Đảng và các quy định của Ban Bí thư về chức năng, nhiệm vụ, mỗi quan hệ công tác của các loại hình tổ chức cơ sở đảng cho phù hợp.</w:t>
      </w:r>
    </w:p>
    <w:p w:rsidR="005E6F18" w:rsidRDefault="005E6F18" w:rsidP="005E6F18">
      <w:pPr>
        <w:shd w:val="clear" w:color="auto" w:fill="FFFFFF"/>
        <w:spacing w:after="120" w:line="240" w:lineRule="auto"/>
        <w:jc w:val="center"/>
        <w:rPr>
          <w:rFonts w:ascii="Times New Roman" w:eastAsia="Times New Roman" w:hAnsi="Times New Roman" w:cs="Times New Roman"/>
          <w:b/>
          <w:bCs/>
          <w:color w:val="000000"/>
          <w:sz w:val="28"/>
          <w:szCs w:val="28"/>
        </w:rPr>
      </w:pPr>
    </w:p>
    <w:p w:rsidR="00160FD4" w:rsidRPr="003146D8" w:rsidRDefault="00160FD4" w:rsidP="005E6F18">
      <w:pPr>
        <w:shd w:val="clear" w:color="auto" w:fill="FFFFFF"/>
        <w:spacing w:after="120" w:line="240" w:lineRule="auto"/>
        <w:jc w:val="center"/>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Chương II</w:t>
      </w:r>
    </w:p>
    <w:p w:rsidR="00160FD4" w:rsidRPr="003146D8" w:rsidRDefault="00160FD4" w:rsidP="005E6F18">
      <w:pPr>
        <w:shd w:val="clear" w:color="auto" w:fill="FFFFFF"/>
        <w:spacing w:after="120" w:line="240" w:lineRule="auto"/>
        <w:jc w:val="center"/>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NHIỆM VỤ, QUYỀN HẠN CỦA CÁ NHÂN</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3. Nhiệm vụ, quyền hạn của đảng viên</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Thực hiện tốt nhiệm vụ, quyền hạn của đảng viên theo quy định của Điều lệ Đảng và các nhiệm vụ do Chi bộ, cơ quan, đơn vị, tổ chức chính trị - xã hội mà mình tham gia phân công.</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4. Nhiệ</w:t>
      </w:r>
      <w:r w:rsidR="005E6F18">
        <w:rPr>
          <w:rFonts w:ascii="Times New Roman" w:eastAsia="Times New Roman" w:hAnsi="Times New Roman" w:cs="Times New Roman"/>
          <w:b/>
          <w:bCs/>
          <w:color w:val="000000"/>
          <w:sz w:val="28"/>
          <w:szCs w:val="28"/>
        </w:rPr>
        <w:t>m vụ, quyền hạn của Chi ủy viên</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Cùng với việc thực hiện nội dung được quy định tại Điều 3, Chi ủy viên Chi bộ có nhiệm vụ, quyền hạn sau:</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1. Tham gia cùng tập thể Chi ủy thực hiện tốt nhiệm vụ, quyền hạn của Chi ủy theo quy định của Quy chế này; chịu trách nhiệm trước Chi ủy, Chi bộ về lĩnh vực được phân công phụ trách.</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2. Chủ động nghiên cứu, đề xuất, phản ánh kịp thời với Chi ủy về diễn biến tư tưởng và hoạt động của các đảng viên liên quan đến công tác xây dựng đảng, xây dựng cơ quan, đoàn thể, thực hiện quy chế, nội quy, nhiệm vụ, chế độ, chính sách.</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3. Nêu cao trách nhiệm thực hiện nhiệm vụ được giao; xây dựng đoàn kết nội bộ, thực hiện tốt chế độ tự phê bình và phê bình; tu dưỡng, rèn luyện đạo đức, lối sống, gương mẫu chấp hành chủ trương, đường lối, chỉ thị, nghị quyết của Đảng, chính sách, pháp luật của Nhà nước.</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4. Tham dự đầy đủ các cuộc họp Chi ủy, Chi bộ; nêu cao trách nhiệm đóng góp ý kiến vào các chủ trương, nghị quyết, quyết định lãnh đạo của Chi bộ.</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5. Nhiệm vụ, quyền hạn của Bí thư Chi bộ</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Cùng với việc thực hiện nội dung được quy định tại Điều 3, Điều 4, Bí thư Chi bộ có nhiệm vụ, quyền hạn sau:</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 xml:space="preserve">1. Chịu trách nhiệm trước Chi ủy, Chi bộ và cấp ủy cấp trên trực tiếp về toàn bộ hoạt động của Chi bộ. Phụ trách chung và lãnh đạo trực tiếp các lĩnh vực </w:t>
      </w:r>
      <w:r w:rsidRPr="003146D8">
        <w:rPr>
          <w:rFonts w:ascii="Times New Roman" w:eastAsia="Times New Roman" w:hAnsi="Times New Roman" w:cs="Times New Roman"/>
          <w:color w:val="000000"/>
          <w:sz w:val="28"/>
          <w:szCs w:val="28"/>
        </w:rPr>
        <w:lastRenderedPageBreak/>
        <w:t>công tác: công tác chính trị, tư tưởng; công tác tổ chức cán bộ; tài chính và bảo vệ chính trị nội bộ.</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2. Xây dựng chương trình, kế hoạch công tác hằng năm, hàng quý và chỉ đạo, kiểm tra tình hình thực hiện nhiệm vụ của cấp ủy.</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3. Chủ trì, kết luận các cuộc họp của Chi ủy, Chi bộ; chủ trì giải quyết công việc chung của chi bộ; đề xuất nhiệm vụ trọng tâm đưa ra Chi ủy, Chi bộ thảo luận, xem xét quyết định theo thẩm quyền hoặc báo cáo xin ý kiến cấp ủy cấp trên trực tiếp; bảo đảm cho sinh hoạt của Chi bộ đúng thời gian, đúng thủ tục, đúng nguyên tắc; xây dựng khối đoàn kết, thống nhất trong Chi bộ.</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4. Thay mặt Chi ủy, Chi bộ thường xuyên giữ mối quan hệ chặt chẽ với cấp ủy cấp trên trực tiếp, lãnh đạo cơ quan, đơn vị và với cấp ủy địa phương nơi có cán bộ, đảng viên của chi bộ cư trú và nơi trụ sở cơ quan, đơn vị đóng.</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5. Ủy quyền cho Phó Bí thư chỉ đạo, giải quyết những công việc cần thiết, đột xuất trong phạm vi trách nhiệm quyền hạn của Chi ủy, Chi bộ. Thay mặt Chi ủy, Chi bộ duyệt, ký các văn bản theo thẩm quyền.</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6. Thực hiện các nhiệm vụ khác do Chi ủy, Chi bộ giao. </w:t>
      </w:r>
      <w:r w:rsidRPr="003146D8">
        <w:rPr>
          <w:rFonts w:ascii="Times New Roman" w:eastAsia="Times New Roman" w:hAnsi="Times New Roman" w:cs="Times New Roman"/>
          <w:i/>
          <w:iCs/>
          <w:color w:val="000000"/>
          <w:sz w:val="28"/>
          <w:szCs w:val="28"/>
        </w:rPr>
        <w:t>(Các nhiệm vụ khác do cấp ủy cụ thể hóa cho phù hợp)</w:t>
      </w:r>
    </w:p>
    <w:p w:rsidR="00160FD4" w:rsidRPr="002C2625" w:rsidRDefault="00160FD4" w:rsidP="008B6579">
      <w:pPr>
        <w:shd w:val="clear" w:color="auto" w:fill="FFFFFF"/>
        <w:spacing w:after="120" w:line="240" w:lineRule="auto"/>
        <w:ind w:firstLine="720"/>
        <w:jc w:val="both"/>
        <w:rPr>
          <w:rFonts w:ascii="Times New Roman" w:eastAsia="Times New Roman" w:hAnsi="Times New Roman" w:cs="Times New Roman"/>
          <w:i/>
          <w:color w:val="000000"/>
          <w:sz w:val="28"/>
          <w:szCs w:val="28"/>
        </w:rPr>
      </w:pPr>
      <w:r w:rsidRPr="003146D8">
        <w:rPr>
          <w:rFonts w:ascii="Times New Roman" w:eastAsia="Times New Roman" w:hAnsi="Times New Roman" w:cs="Times New Roman"/>
          <w:b/>
          <w:bCs/>
          <w:color w:val="000000"/>
          <w:sz w:val="28"/>
          <w:szCs w:val="28"/>
        </w:rPr>
        <w:t xml:space="preserve">Điều 6. Nhiệm vụ, quyền hạn của Phó Bí thư Chi bộ </w:t>
      </w:r>
      <w:r w:rsidR="002C2625" w:rsidRPr="002C2625">
        <w:rPr>
          <w:rFonts w:ascii="Times New Roman" w:eastAsia="Times New Roman" w:hAnsi="Times New Roman" w:cs="Times New Roman"/>
          <w:bCs/>
          <w:i/>
          <w:color w:val="000000"/>
          <w:sz w:val="28"/>
          <w:szCs w:val="28"/>
        </w:rPr>
        <w:t>(Hiện tại, Chi bộ chưa có Bí thư nên đ/c Phó Bí thư sẽ đảm nhiệm nhiệm vụ của Bí thư cho đến khi Chi bộ có Bí thư mới).</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Cùng với việc thực hiện nội dung được quy định tại Điều 3, Điều 4, Phó Bí thư Chi bộ có nhiệm vụ, quyền hạn sau:</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1. Chịu trách nhiệm trước Chi ủy, Chi bộ, Bí thư Chi bộ về những nhiệm vụ được phân công, ủy quyền.</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2. Giúp bí thư xử lý công việc thường xuyên của Chi bộ, công việc do Bí thư Chi bộ ủy quyền. Ký các văn bản của Chi bộ thuộc lĩnh vực phụ trách và khi được Bí thư Chi bộ ủy quyền.</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 xml:space="preserve">3. Trực tiếp phụ trách công tác kiểm tra, giám sát của Chi bộ. Phụ trách các tổ </w:t>
      </w:r>
      <w:r w:rsidR="004B58BC">
        <w:rPr>
          <w:rFonts w:ascii="Times New Roman" w:eastAsia="Times New Roman" w:hAnsi="Times New Roman" w:cs="Times New Roman"/>
          <w:color w:val="000000"/>
          <w:sz w:val="28"/>
          <w:szCs w:val="28"/>
        </w:rPr>
        <w:t>chức chính trị - xã hội</w:t>
      </w:r>
      <w:r w:rsidRPr="003146D8">
        <w:rPr>
          <w:rFonts w:ascii="Times New Roman" w:eastAsia="Times New Roman" w:hAnsi="Times New Roman" w:cs="Times New Roman"/>
          <w:color w:val="000000"/>
          <w:sz w:val="28"/>
          <w:szCs w:val="28"/>
        </w:rPr>
        <w:t>.</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4. Thực hiện các nhiệm vụ khác do Chi ủy, Chi bộ, Bí thư Chi bộ phân công. </w:t>
      </w:r>
      <w:r w:rsidRPr="003146D8">
        <w:rPr>
          <w:rFonts w:ascii="Times New Roman" w:eastAsia="Times New Roman" w:hAnsi="Times New Roman" w:cs="Times New Roman"/>
          <w:i/>
          <w:iCs/>
          <w:color w:val="000000"/>
          <w:sz w:val="28"/>
          <w:szCs w:val="28"/>
        </w:rPr>
        <w:t>(Các nhiệm vụ khác do cấp ủy cụ thể hóa cho phù hợp)</w:t>
      </w:r>
    </w:p>
    <w:p w:rsidR="00B606A4" w:rsidRDefault="00B606A4" w:rsidP="00B606A4">
      <w:pPr>
        <w:shd w:val="clear" w:color="auto" w:fill="FFFFFF"/>
        <w:spacing w:after="120" w:line="240" w:lineRule="auto"/>
        <w:jc w:val="center"/>
        <w:rPr>
          <w:rFonts w:ascii="Times New Roman" w:eastAsia="Times New Roman" w:hAnsi="Times New Roman" w:cs="Times New Roman"/>
          <w:b/>
          <w:bCs/>
          <w:color w:val="000000"/>
          <w:sz w:val="28"/>
          <w:szCs w:val="28"/>
        </w:rPr>
      </w:pPr>
    </w:p>
    <w:p w:rsidR="00160FD4" w:rsidRPr="003146D8" w:rsidRDefault="00160FD4" w:rsidP="00B606A4">
      <w:pPr>
        <w:shd w:val="clear" w:color="auto" w:fill="FFFFFF"/>
        <w:spacing w:after="120" w:line="240" w:lineRule="auto"/>
        <w:jc w:val="center"/>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Chương III</w:t>
      </w:r>
    </w:p>
    <w:p w:rsidR="00160FD4" w:rsidRPr="003146D8" w:rsidRDefault="00160FD4" w:rsidP="00B606A4">
      <w:pPr>
        <w:shd w:val="clear" w:color="auto" w:fill="FFFFFF"/>
        <w:spacing w:after="120" w:line="240" w:lineRule="auto"/>
        <w:jc w:val="center"/>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MỐI QUAN HỆ CÔNG TÁC</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7. </w:t>
      </w:r>
      <w:r w:rsidRPr="003146D8">
        <w:rPr>
          <w:rFonts w:ascii="Times New Roman" w:eastAsia="Times New Roman" w:hAnsi="Times New Roman" w:cs="Times New Roman"/>
          <w:color w:val="000000"/>
          <w:sz w:val="28"/>
          <w:szCs w:val="28"/>
        </w:rPr>
        <w:t>Mối quan hệ công tác với cấp ủy cấp trên trực tiếp</w:t>
      </w:r>
      <w:r w:rsidR="004B58BC">
        <w:rPr>
          <w:rFonts w:ascii="Times New Roman" w:eastAsia="Times New Roman" w:hAnsi="Times New Roman" w:cs="Times New Roman"/>
          <w:color w:val="000000"/>
          <w:sz w:val="28"/>
          <w:szCs w:val="28"/>
        </w:rPr>
        <w:t>.</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8.</w:t>
      </w:r>
      <w:r w:rsidRPr="003146D8">
        <w:rPr>
          <w:rFonts w:ascii="Times New Roman" w:eastAsia="Times New Roman" w:hAnsi="Times New Roman" w:cs="Times New Roman"/>
          <w:color w:val="000000"/>
          <w:sz w:val="28"/>
          <w:szCs w:val="28"/>
        </w:rPr>
        <w:t> Mối quan hệ công tác với các cơ quan chuyên trách tham mưu, giúp việc cấp ủy cấp trên trực tiếp</w:t>
      </w:r>
      <w:r w:rsidR="004B58BC">
        <w:rPr>
          <w:rFonts w:ascii="Times New Roman" w:eastAsia="Times New Roman" w:hAnsi="Times New Roman" w:cs="Times New Roman"/>
          <w:color w:val="000000"/>
          <w:sz w:val="28"/>
          <w:szCs w:val="28"/>
        </w:rPr>
        <w:t>.</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lastRenderedPageBreak/>
        <w:t>Điều 9.</w:t>
      </w:r>
      <w:r w:rsidRPr="003146D8">
        <w:rPr>
          <w:rFonts w:ascii="Times New Roman" w:eastAsia="Times New Roman" w:hAnsi="Times New Roman" w:cs="Times New Roman"/>
          <w:color w:val="000000"/>
          <w:sz w:val="28"/>
          <w:szCs w:val="28"/>
        </w:rPr>
        <w:t> Mối quan hệ công tác với các cơ quan chuyên môn cấp trên trực tiếp</w:t>
      </w:r>
      <w:r w:rsidR="004B58BC">
        <w:rPr>
          <w:rFonts w:ascii="Times New Roman" w:eastAsia="Times New Roman" w:hAnsi="Times New Roman" w:cs="Times New Roman"/>
          <w:color w:val="000000"/>
          <w:sz w:val="28"/>
          <w:szCs w:val="28"/>
        </w:rPr>
        <w:t>.</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10.</w:t>
      </w:r>
      <w:r w:rsidRPr="003146D8">
        <w:rPr>
          <w:rFonts w:ascii="Times New Roman" w:eastAsia="Times New Roman" w:hAnsi="Times New Roman" w:cs="Times New Roman"/>
          <w:color w:val="000000"/>
          <w:sz w:val="28"/>
          <w:szCs w:val="28"/>
        </w:rPr>
        <w:t xml:space="preserve"> Mối quan hệ công tác với cơ quan, đoàn thể, tổ </w:t>
      </w:r>
      <w:r w:rsidR="00A80E81">
        <w:rPr>
          <w:rFonts w:ascii="Times New Roman" w:eastAsia="Times New Roman" w:hAnsi="Times New Roman" w:cs="Times New Roman"/>
          <w:color w:val="000000"/>
          <w:sz w:val="28"/>
          <w:szCs w:val="28"/>
        </w:rPr>
        <w:t>chức chính trị - xã hội trong nhà trường</w:t>
      </w:r>
      <w:r w:rsidR="00D86592">
        <w:rPr>
          <w:rFonts w:ascii="Times New Roman" w:eastAsia="Times New Roman" w:hAnsi="Times New Roman" w:cs="Times New Roman"/>
          <w:color w:val="000000"/>
          <w:sz w:val="28"/>
          <w:szCs w:val="28"/>
        </w:rPr>
        <w:t xml:space="preserve">: </w:t>
      </w:r>
      <w:r w:rsidR="00A80E81">
        <w:rPr>
          <w:rFonts w:ascii="Times New Roman" w:eastAsia="Times New Roman" w:hAnsi="Times New Roman" w:cs="Times New Roman"/>
          <w:color w:val="000000"/>
          <w:sz w:val="28"/>
          <w:szCs w:val="28"/>
        </w:rPr>
        <w:t>Chi bộ lãnh đạo toàn diện</w:t>
      </w:r>
      <w:r w:rsidR="00D86592">
        <w:rPr>
          <w:rFonts w:ascii="Times New Roman" w:eastAsia="Times New Roman" w:hAnsi="Times New Roman" w:cs="Times New Roman"/>
          <w:color w:val="000000"/>
          <w:sz w:val="28"/>
          <w:szCs w:val="28"/>
        </w:rPr>
        <w:t>.</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11.</w:t>
      </w:r>
      <w:r w:rsidRPr="003146D8">
        <w:rPr>
          <w:rFonts w:ascii="Times New Roman" w:eastAsia="Times New Roman" w:hAnsi="Times New Roman" w:cs="Times New Roman"/>
          <w:color w:val="000000"/>
          <w:sz w:val="28"/>
          <w:szCs w:val="28"/>
        </w:rPr>
        <w:t xml:space="preserve"> Mối quan hệ công tác với thủ trưởng cơ quan, đơn vị, người quản lý đứng đầu </w:t>
      </w:r>
      <w:r w:rsidR="002143FC">
        <w:rPr>
          <w:rFonts w:ascii="Times New Roman" w:eastAsia="Times New Roman" w:hAnsi="Times New Roman" w:cs="Times New Roman"/>
          <w:color w:val="000000"/>
          <w:sz w:val="28"/>
          <w:szCs w:val="28"/>
        </w:rPr>
        <w:t>nhà trường</w:t>
      </w:r>
      <w:bookmarkStart w:id="1" w:name="_GoBack"/>
      <w:bookmarkEnd w:id="1"/>
      <w:r w:rsidR="00D86592">
        <w:rPr>
          <w:rFonts w:ascii="Times New Roman" w:eastAsia="Times New Roman" w:hAnsi="Times New Roman" w:cs="Times New Roman"/>
          <w:color w:val="000000"/>
          <w:sz w:val="28"/>
          <w:szCs w:val="28"/>
        </w:rPr>
        <w:t>: phối hợp.</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12.</w:t>
      </w:r>
      <w:r w:rsidRPr="003146D8">
        <w:rPr>
          <w:rFonts w:ascii="Times New Roman" w:eastAsia="Times New Roman" w:hAnsi="Times New Roman" w:cs="Times New Roman"/>
          <w:color w:val="000000"/>
          <w:sz w:val="28"/>
          <w:szCs w:val="28"/>
        </w:rPr>
        <w:t> Đối với cấp ủy địa phương</w:t>
      </w:r>
      <w:r w:rsidR="00D86592">
        <w:rPr>
          <w:rFonts w:ascii="Times New Roman" w:eastAsia="Times New Roman" w:hAnsi="Times New Roman" w:cs="Times New Roman"/>
          <w:color w:val="000000"/>
          <w:sz w:val="28"/>
          <w:szCs w:val="28"/>
        </w:rPr>
        <w:t>: phối hợp.</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13.</w:t>
      </w:r>
      <w:r w:rsidRPr="003146D8">
        <w:rPr>
          <w:rFonts w:ascii="Times New Roman" w:eastAsia="Times New Roman" w:hAnsi="Times New Roman" w:cs="Times New Roman"/>
          <w:color w:val="000000"/>
          <w:sz w:val="28"/>
          <w:szCs w:val="28"/>
        </w:rPr>
        <w:t> Mối quan hệ công tác khác (nếu có)</w:t>
      </w:r>
      <w:r w:rsidR="004B58BC">
        <w:rPr>
          <w:rFonts w:ascii="Times New Roman" w:eastAsia="Times New Roman" w:hAnsi="Times New Roman" w:cs="Times New Roman"/>
          <w:color w:val="000000"/>
          <w:sz w:val="28"/>
          <w:szCs w:val="28"/>
        </w:rPr>
        <w:t>.</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i/>
          <w:iCs/>
          <w:color w:val="000000"/>
          <w:sz w:val="28"/>
          <w:szCs w:val="28"/>
        </w:rPr>
        <w:t>Các mối quan hệ công tác do cấp ủy cụ thể hóa các điều trong các Quy định của Ban Bí thư về chức năng, nhiệm vụ, mối quan hệ công tác của đảng bộ, chi bộ cơ sở trong các loại hình tổ chức cơ sở đảng cho phù hợp.</w:t>
      </w:r>
    </w:p>
    <w:p w:rsidR="00B606A4" w:rsidRDefault="00B606A4" w:rsidP="00B606A4">
      <w:pPr>
        <w:shd w:val="clear" w:color="auto" w:fill="FFFFFF"/>
        <w:spacing w:after="120" w:line="240" w:lineRule="auto"/>
        <w:jc w:val="center"/>
        <w:rPr>
          <w:rFonts w:ascii="Times New Roman" w:eastAsia="Times New Roman" w:hAnsi="Times New Roman" w:cs="Times New Roman"/>
          <w:b/>
          <w:bCs/>
          <w:color w:val="000000"/>
          <w:sz w:val="28"/>
          <w:szCs w:val="28"/>
        </w:rPr>
      </w:pPr>
    </w:p>
    <w:p w:rsidR="00160FD4" w:rsidRPr="003146D8" w:rsidRDefault="00160FD4" w:rsidP="00B606A4">
      <w:pPr>
        <w:shd w:val="clear" w:color="auto" w:fill="FFFFFF"/>
        <w:spacing w:after="120" w:line="240" w:lineRule="auto"/>
        <w:jc w:val="center"/>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Chương IV</w:t>
      </w:r>
    </w:p>
    <w:p w:rsidR="00160FD4" w:rsidRPr="003146D8" w:rsidRDefault="00160FD4" w:rsidP="00B606A4">
      <w:pPr>
        <w:shd w:val="clear" w:color="auto" w:fill="FFFFFF"/>
        <w:spacing w:after="120" w:line="240" w:lineRule="auto"/>
        <w:jc w:val="center"/>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NGUYÊN TẮC VÀ CHẾ ĐỘ LÀM VIỆC</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14. Nguyên tắc làm việc</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1. Chấp hành nghiêm Cương lĩnh chính trị, Điều lệ Đảng, nghị quyết, chỉ thị, quy định, kết luận của Trung ương và của cấp ủy cấp trên; báo cáo và chịu trách nhiệm về hoạt động của Chi ủy, Chi bộ trước đại hội Chi bộ và cấp ủy cấp trên. Chi ủy, chi bộ làm việc theo nguyên tắc tập trung dân chủ, tập thể lãnh đạo, cá nhân phụ trách, quyết định theo đa số; các nghị quyết, chỉ thị, quyết định, kết luận đúng chủ trương, đường lối của Đảng, chính sách, pháp luật của Nhà nước; những vấn đề thuộc thẩm quyền quyết định của tập thể nếu có ý kiến khác nhau thì biểu quyết và quyết định theo nguyên tắc thiểu số phục tùng đa số, ý kiến thiểu số được bảo lưu và có thể phản ánh lên cấp trên, nhưng không được tuyên truyền, phổ biến ra bên ngoài, đồng thời chấp hành nghị quyết.</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2. Thực hiện tự phê bình và phê bình; luôn nêu cao tinh thần đoàn kết, trách nhiệm, gương mẫu thực hiện tốt chức trách, nhiệm vụ được giao; gắn bó mật thiết với quần chúng, Nhân dân; trung thực, thẳng thắn, cầu thị với tinh thần đồng chí; phát huy tính chủ động, đổi mới, sáng tạo, dám nghĩ, dám làm, dám chịu trách nhiệm của tập thể và cá nhân, nhất là đồng chí Bí thư Chi bộ.</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3. Tăng cường công tác tự kiểm tra, giám sát; chống tư tưởng bè phái, chủ nghĩa cá nhân, bảo thủ, quan liêu, tham nhũng, lãng phí, tiêu cực, mất đoàn kết nội bộ.</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15. Thực hiện chương trình công tác</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1. Chi ủy, Chi bộ họp thường lệ mỗi tháng một lần; họp bất thường khi cần thiết, do Bí thư Chi bộ triệu tập (có thể ấn định thời gian họp cụ thể).</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2. Các cuộc họp Chi ủy, Chi bộ phải chuẩn bị kỹ lưỡng về nội dung và thông báo đến các đồng chí Chi ủy viên, đảng viên trong chi bộ trước (ít nhất 01 ngày đối với chi bộ không ấn định thời gian họp cụ thể), trừ cuộc họp đột xuất.</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lastRenderedPageBreak/>
        <w:t>Điều 16. Chế độ thông tin, báo cáo, học tập và bảo mật</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1. Chi ủy hoặc Bí thư Chi bộ xây dựng báo cáo của Chi bộ thường kỳ hoặc đột xuất, chuyên đề gửi đảng ủy cấp trên trực tiếp đúng thời gian quy định hoặc theo yêu cầu của cấp trên.</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2. Chi ủy hoặc Bí thư Chi bộ kịp thời thông tin cho đảng viên trong chi bộ về chủ trương, đường lối của Đảng, chính sách, pháp luật của Nhà nước, các văn bản của cấp trên.</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3. Mỗi đảng viên phải thường xuyên trau dồi về phẩm chất đạo đức cách mạng, học tập nâng cao trình độ chuyên môn, lý luận chính trị và năng lực hoạt động thực tiễn nhằm hoàn thành chức trách, nhiệm vụ. Tham gia nghiêm túc các buổi sinh hoạt, học tập theo quy định.</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4. Tất cả đảng viên nói, viết và làm đúng chủ trương, đường lối của Đảng, chính sách, pháp luật của Nhà nước; thực hiện nghiêm quy định về bảo mật thông tin của Đảng và Nhà nước; có trách nhiệm giao nộp, cung cấp, khai thác thông tin, tài liệu đúng quy định.</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5. Đối với chi bộ thực hiện sinh hoạt đảng trực tuyến, cần đảm bảo nội dung, cách thức sinh hoạt đảng và vấn đề an ninh mạng theo quy định.</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17. Chế độ ban hành, quản lý văn bản</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1. Văn bản của Chi ủy, Chi bộ được triển khai thực hiện tới cơ quan, đơn vị, tổ chức chính trị - xã hội, hội quần chúng có liên quan và đảng viên trong Chi bộ. Các đồng chí Chi ủy viên hoặc Bí thư Chi bộ có trách nhiệm chỉ đạo, kiểm tra, giám sát, đôn đốc thực hiện trên lĩnh vực được phân công phụ trách.</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2. Văn bản của Chi ủy, Chi bộ phải đảm bảo đúng thể thức theo quy định của Đảng, ký ban hành đúng thẩm quyền và được phát hành, quản lý, lưu trữ theo quy định hiện hành.</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18. Chế độ tự phê bình, phê bình và chất vấn</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1. Việc kiểm điểm tập thể, cá nhân hằng năm của Chi ủy, Chi bộ thực hiện theo quy định và hướng dẫn của cấp ủy cấp trên.</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2. Các đảng viên chủ động, kịp thời tham gia góp ý kiến với Chi ủy, Bí thư Chi bộ và các đảng viên khác khi phát hiện có thiếu sót, khuyết điểm hoặc có phản ảnh của cán bộ, đảng viên và quần chúng.</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3. Trong các cuộc họp Chi ủy, Chi bộ cần dành thời gian thích hợp để các đồng chí Chi ủy viên, đảng viên thực hiện chất vấn và trả lời chất vấn theo quy định.</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19. Chế độ công tác cơ sở, tiếp xúc với cán bộ, đảng viên và nhân dân</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1. Chi ủy hoặc Bí thư Chi bộ chủ động xây dựng kế hoạch làm việc với cơ quan, tổ chức chính trị - xã hội có liên quan trong cơ quan, đơn vị và tiếp xúc, đối thoại trực tiếp với cán bộ, đảng viên, quần chúng.</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lastRenderedPageBreak/>
        <w:t>2. Chi ủy hoặc Bí thư Chi bộ chủ động xây dựng kế hoạch, nắm chắc tình hình ở các đơn vị, lĩnh vực được phân công phụ trách; gặp gỡ, lắng nghe tâm tư, nguyện vọng, đề xuất, kiến nghị của cán bộ, đảng viên, quần chúng; phản ánh về Chi ủy hoặc Bí thư Chi bộ những vấn đề mới phát sinh để Chi ủy hoặc Bí thư Chi bộ có biện pháp giải quyết kịp thời hoặc báo cáo các cơ quan có thẩm quyền. Thực hiện công tác tiếp công dân và giải quyết khiếu nại, tố cáo theo quy định.</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20. Chế độ tổ chức sơ kết, tổng kết</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1. Căn cứ quy định và yêu cầu công tác lãnh đạo, chỉ đạo, Chi ủy, Chi bộ ban hành chương trình, kế hoạch và tổ chức sơ kết, tổng kết việc thực hiện nghị quyết, chỉ thị, quy định, kết luận của cấp ủy cấp trên và của Chi bộ; báo cáo với cấp ủy cấp trên trực tiếp và thông báo cho đảng viên trong Chi bộ theo quy định.</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2. Chi ủy hoặc Bí thư Chi bộ xây dựng báo cáo và chuẩn bị nội dung sơ kết, tổng kết các nghị quyết, chỉ thị, quy định, kết luận của cấp ủy cấp trên và của Chi bộ.</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21. Chế độ kiểm tra, giám sát</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1. Chi ủy, Chi bộ thực hiện nhiệm vụ kiểm tra, giám sát theo quy định của cấp trên. Kết quả kiểm tra, giám sát được thông báo đến toàn thể đảng viên trong Chi bộ.</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2. Đảng viên có quyền chất vấn và yêu cầu được trả lời chất vấn theo quy định của Điều lệ Đảng và các quy định, hướng dẫn của Trung ương.</w:t>
      </w:r>
    </w:p>
    <w:p w:rsidR="00B606A4" w:rsidRDefault="00B606A4" w:rsidP="00B606A4">
      <w:pPr>
        <w:shd w:val="clear" w:color="auto" w:fill="FFFFFF"/>
        <w:spacing w:after="120" w:line="240" w:lineRule="auto"/>
        <w:jc w:val="center"/>
        <w:rPr>
          <w:rFonts w:ascii="Times New Roman" w:eastAsia="Times New Roman" w:hAnsi="Times New Roman" w:cs="Times New Roman"/>
          <w:b/>
          <w:bCs/>
          <w:color w:val="000000"/>
          <w:sz w:val="28"/>
          <w:szCs w:val="28"/>
        </w:rPr>
      </w:pPr>
    </w:p>
    <w:p w:rsidR="00160FD4" w:rsidRPr="003146D8" w:rsidRDefault="00160FD4" w:rsidP="00B606A4">
      <w:pPr>
        <w:shd w:val="clear" w:color="auto" w:fill="FFFFFF"/>
        <w:spacing w:after="120" w:line="240" w:lineRule="auto"/>
        <w:jc w:val="center"/>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Chương V</w:t>
      </w:r>
    </w:p>
    <w:p w:rsidR="00160FD4" w:rsidRPr="003146D8" w:rsidRDefault="00160FD4" w:rsidP="00B606A4">
      <w:pPr>
        <w:shd w:val="clear" w:color="auto" w:fill="FFFFFF"/>
        <w:spacing w:after="120" w:line="240" w:lineRule="auto"/>
        <w:jc w:val="center"/>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KHOẢN THI HÀNH</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b/>
          <w:bCs/>
          <w:color w:val="000000"/>
          <w:sz w:val="28"/>
          <w:szCs w:val="28"/>
        </w:rPr>
        <w:t>Điều 22. Tổ chức thực hiện</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1. Các đồng chí Chi ủy viên, Bí thư, Phó Bí thư Chi bộ, đảng viên trong chi bộ và các tổ chức, cá nhân có liên quan chịu trách nhiệm thực hiện quy chế này.</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2. Bí thư, Phó Bí thư Chi bộ thường xuyên theo dõi, kiểm tra, giám sát việc tổ chức thực hiện quy chế làm việc; đề xuất sửa đổi, bổ sung khi cần thiết; cuối nhiệm kỳ tổng kết, đánh giá tình hình thực hiện quy chế làm việc.</w:t>
      </w:r>
    </w:p>
    <w:p w:rsidR="00160FD4" w:rsidRPr="003146D8" w:rsidRDefault="00160FD4" w:rsidP="008B6579">
      <w:pPr>
        <w:shd w:val="clear" w:color="auto" w:fill="FFFFFF"/>
        <w:spacing w:after="120" w:line="240" w:lineRule="auto"/>
        <w:ind w:firstLine="720"/>
        <w:jc w:val="both"/>
        <w:rPr>
          <w:rFonts w:ascii="Times New Roman" w:eastAsia="Times New Roman" w:hAnsi="Times New Roman" w:cs="Times New Roman"/>
          <w:color w:val="000000"/>
          <w:sz w:val="28"/>
          <w:szCs w:val="28"/>
        </w:rPr>
      </w:pPr>
      <w:r w:rsidRPr="003146D8">
        <w:rPr>
          <w:rFonts w:ascii="Times New Roman" w:eastAsia="Times New Roman" w:hAnsi="Times New Roman" w:cs="Times New Roman"/>
          <w:color w:val="000000"/>
          <w:sz w:val="28"/>
          <w:szCs w:val="28"/>
        </w:rPr>
        <w:t> </w:t>
      </w:r>
    </w:p>
    <w:p w:rsidR="003174D6" w:rsidRPr="003146D8" w:rsidRDefault="003174D6" w:rsidP="008B6579">
      <w:pPr>
        <w:spacing w:after="120" w:line="240" w:lineRule="auto"/>
        <w:ind w:firstLine="720"/>
        <w:jc w:val="both"/>
        <w:rPr>
          <w:rFonts w:ascii="Times New Roman" w:hAnsi="Times New Roman" w:cs="Times New Roman"/>
          <w:sz w:val="28"/>
          <w:szCs w:val="28"/>
        </w:rPr>
      </w:pPr>
    </w:p>
    <w:sectPr w:rsidR="003174D6" w:rsidRPr="003146D8" w:rsidSect="00C91D5C">
      <w:headerReference w:type="default" r:id="rId8"/>
      <w:pgSz w:w="11907" w:h="16840"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8FF" w:rsidRDefault="00A668FF" w:rsidP="00C91D5C">
      <w:pPr>
        <w:spacing w:after="0" w:line="240" w:lineRule="auto"/>
      </w:pPr>
      <w:r>
        <w:separator/>
      </w:r>
    </w:p>
  </w:endnote>
  <w:endnote w:type="continuationSeparator" w:id="0">
    <w:p w:rsidR="00A668FF" w:rsidRDefault="00A668FF" w:rsidP="00C91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8FF" w:rsidRDefault="00A668FF" w:rsidP="00C91D5C">
      <w:pPr>
        <w:spacing w:after="0" w:line="240" w:lineRule="auto"/>
      </w:pPr>
      <w:r>
        <w:separator/>
      </w:r>
    </w:p>
  </w:footnote>
  <w:footnote w:type="continuationSeparator" w:id="0">
    <w:p w:rsidR="00A668FF" w:rsidRDefault="00A668FF" w:rsidP="00C91D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5856435"/>
      <w:docPartObj>
        <w:docPartGallery w:val="Page Numbers (Top of Page)"/>
        <w:docPartUnique/>
      </w:docPartObj>
    </w:sdtPr>
    <w:sdtEndPr>
      <w:rPr>
        <w:noProof/>
      </w:rPr>
    </w:sdtEndPr>
    <w:sdtContent>
      <w:p w:rsidR="00C91D5C" w:rsidRDefault="00C91D5C">
        <w:pPr>
          <w:pStyle w:val="Header"/>
          <w:jc w:val="center"/>
        </w:pPr>
        <w:r>
          <w:fldChar w:fldCharType="begin"/>
        </w:r>
        <w:r>
          <w:instrText xml:space="preserve"> PAGE   \* MERGEFORMAT </w:instrText>
        </w:r>
        <w:r>
          <w:fldChar w:fldCharType="separate"/>
        </w:r>
        <w:r w:rsidR="002143FC">
          <w:rPr>
            <w:noProof/>
          </w:rPr>
          <w:t>5</w:t>
        </w:r>
        <w:r>
          <w:rPr>
            <w:noProof/>
          </w:rPr>
          <w:fldChar w:fldCharType="end"/>
        </w:r>
      </w:p>
    </w:sdtContent>
  </w:sdt>
  <w:p w:rsidR="00C91D5C" w:rsidRDefault="00C91D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FD4"/>
    <w:rsid w:val="00020E33"/>
    <w:rsid w:val="00160FD4"/>
    <w:rsid w:val="00180501"/>
    <w:rsid w:val="002143FC"/>
    <w:rsid w:val="002875D0"/>
    <w:rsid w:val="002C2625"/>
    <w:rsid w:val="003146D8"/>
    <w:rsid w:val="003174D6"/>
    <w:rsid w:val="003457B2"/>
    <w:rsid w:val="004B58BC"/>
    <w:rsid w:val="00510B2A"/>
    <w:rsid w:val="005C279E"/>
    <w:rsid w:val="005E6F18"/>
    <w:rsid w:val="005F123B"/>
    <w:rsid w:val="006064A5"/>
    <w:rsid w:val="0067348F"/>
    <w:rsid w:val="006E4D0B"/>
    <w:rsid w:val="007B6221"/>
    <w:rsid w:val="007E5F18"/>
    <w:rsid w:val="0080288D"/>
    <w:rsid w:val="00886A49"/>
    <w:rsid w:val="008B6579"/>
    <w:rsid w:val="009F1607"/>
    <w:rsid w:val="00A040E2"/>
    <w:rsid w:val="00A26F8D"/>
    <w:rsid w:val="00A668FF"/>
    <w:rsid w:val="00A80E81"/>
    <w:rsid w:val="00AB682C"/>
    <w:rsid w:val="00B3353B"/>
    <w:rsid w:val="00B33C05"/>
    <w:rsid w:val="00B606A4"/>
    <w:rsid w:val="00B67E38"/>
    <w:rsid w:val="00C4460F"/>
    <w:rsid w:val="00C91D5C"/>
    <w:rsid w:val="00D86592"/>
    <w:rsid w:val="00E277BD"/>
    <w:rsid w:val="00E51B6A"/>
    <w:rsid w:val="00E569B0"/>
    <w:rsid w:val="00E63738"/>
    <w:rsid w:val="00F07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37CDD"/>
  <w15:chartTrackingRefBased/>
  <w15:docId w15:val="{88CEF816-1454-4798-A057-0F7585722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60FD4"/>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AB68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91D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1D5C"/>
  </w:style>
  <w:style w:type="paragraph" w:styleId="Footer">
    <w:name w:val="footer"/>
    <w:basedOn w:val="Normal"/>
    <w:link w:val="FooterChar"/>
    <w:uiPriority w:val="99"/>
    <w:unhideWhenUsed/>
    <w:rsid w:val="00C91D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1D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95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microsoft.com/office/2007/relationships/hdphoto" Target="media/hdphoto1.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7</Pages>
  <Words>2175</Words>
  <Characters>12401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GIGABYTE</cp:lastModifiedBy>
  <cp:revision>34</cp:revision>
  <dcterms:created xsi:type="dcterms:W3CDTF">2025-01-18T07:26:00Z</dcterms:created>
  <dcterms:modified xsi:type="dcterms:W3CDTF">2025-03-20T09:37:00Z</dcterms:modified>
</cp:coreProperties>
</file>